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027" w:type="dxa"/>
        <w:tblInd w:w="-431" w:type="dxa"/>
        <w:tblLook w:val="04A0" w:firstRow="1" w:lastRow="0" w:firstColumn="1" w:lastColumn="0" w:noHBand="0" w:noVBand="1"/>
      </w:tblPr>
      <w:tblGrid>
        <w:gridCol w:w="2411"/>
        <w:gridCol w:w="10489"/>
        <w:gridCol w:w="2127"/>
      </w:tblGrid>
      <w:tr w:rsidR="002221B0" w:rsidTr="00954DB4">
        <w:tc>
          <w:tcPr>
            <w:tcW w:w="2411" w:type="dxa"/>
          </w:tcPr>
          <w:p w:rsidR="002221B0" w:rsidRPr="002221B0" w:rsidRDefault="00DF58F9">
            <w:pPr>
              <w:rPr>
                <w:rFonts w:ascii="Comic Sans MS" w:hAnsi="Comic Sans MS"/>
              </w:rPr>
            </w:pPr>
            <w:r>
              <w:rPr>
                <w:rFonts w:ascii="Comic Sans MS" w:hAnsi="Comic Sans MS"/>
              </w:rPr>
              <w:t>Risk</w:t>
            </w:r>
          </w:p>
        </w:tc>
        <w:tc>
          <w:tcPr>
            <w:tcW w:w="10489" w:type="dxa"/>
          </w:tcPr>
          <w:p w:rsidR="002221B0" w:rsidRPr="002221B0" w:rsidRDefault="002221B0">
            <w:pPr>
              <w:rPr>
                <w:rFonts w:ascii="Comic Sans MS" w:hAnsi="Comic Sans MS"/>
              </w:rPr>
            </w:pPr>
            <w:r w:rsidRPr="002221B0">
              <w:rPr>
                <w:rFonts w:ascii="Comic Sans MS" w:hAnsi="Comic Sans MS"/>
              </w:rPr>
              <w:t>Key Actions</w:t>
            </w:r>
          </w:p>
        </w:tc>
        <w:tc>
          <w:tcPr>
            <w:tcW w:w="2127" w:type="dxa"/>
          </w:tcPr>
          <w:p w:rsidR="002221B0" w:rsidRPr="002221B0" w:rsidRDefault="002221B0">
            <w:pPr>
              <w:rPr>
                <w:rFonts w:ascii="Comic Sans MS" w:hAnsi="Comic Sans MS"/>
              </w:rPr>
            </w:pPr>
            <w:r w:rsidRPr="002221B0">
              <w:rPr>
                <w:rFonts w:ascii="Comic Sans MS" w:hAnsi="Comic Sans MS"/>
              </w:rPr>
              <w:t>Who?</w:t>
            </w:r>
          </w:p>
        </w:tc>
      </w:tr>
      <w:tr w:rsidR="002221B0" w:rsidTr="00954DB4">
        <w:tc>
          <w:tcPr>
            <w:tcW w:w="2411" w:type="dxa"/>
          </w:tcPr>
          <w:p w:rsidR="005A6E9A" w:rsidRDefault="00B97CBB">
            <w:pPr>
              <w:rPr>
                <w:rFonts w:ascii="Comic Sans MS" w:hAnsi="Comic Sans MS"/>
                <w:b/>
              </w:rPr>
            </w:pPr>
            <w:r>
              <w:rPr>
                <w:rFonts w:ascii="Comic Sans MS" w:hAnsi="Comic Sans MS"/>
                <w:b/>
              </w:rPr>
              <w:t>Cleaning and h</w:t>
            </w:r>
            <w:r w:rsidR="005A6E9A" w:rsidRPr="005A6E9A">
              <w:rPr>
                <w:rFonts w:ascii="Comic Sans MS" w:hAnsi="Comic Sans MS"/>
                <w:b/>
              </w:rPr>
              <w:t>ygiene</w:t>
            </w:r>
          </w:p>
          <w:p w:rsidR="006D3430" w:rsidRPr="005A6E9A" w:rsidRDefault="006D3430">
            <w:pPr>
              <w:rPr>
                <w:rFonts w:ascii="Comic Sans MS" w:hAnsi="Comic Sans MS"/>
                <w:b/>
              </w:rPr>
            </w:pPr>
          </w:p>
          <w:p w:rsidR="005A6E9A" w:rsidRDefault="005A6E9A">
            <w:pPr>
              <w:rPr>
                <w:rFonts w:ascii="Comic Sans MS" w:hAnsi="Comic Sans MS"/>
              </w:rPr>
            </w:pPr>
          </w:p>
          <w:p w:rsidR="002221B0" w:rsidRPr="002221B0" w:rsidRDefault="002221B0">
            <w:pPr>
              <w:rPr>
                <w:rFonts w:ascii="Comic Sans MS" w:hAnsi="Comic Sans MS"/>
              </w:rPr>
            </w:pPr>
            <w:r w:rsidRPr="002221B0">
              <w:rPr>
                <w:rFonts w:ascii="Comic Sans MS" w:hAnsi="Comic Sans MS"/>
              </w:rPr>
              <w:t xml:space="preserve">Risk of infection from </w:t>
            </w:r>
            <w:proofErr w:type="spellStart"/>
            <w:r w:rsidRPr="002221B0">
              <w:rPr>
                <w:rFonts w:ascii="Comic Sans MS" w:hAnsi="Comic Sans MS"/>
              </w:rPr>
              <w:t>Covid</w:t>
            </w:r>
            <w:proofErr w:type="spellEnd"/>
            <w:r w:rsidRPr="002221B0">
              <w:rPr>
                <w:rFonts w:ascii="Comic Sans MS" w:hAnsi="Comic Sans MS"/>
              </w:rPr>
              <w:t xml:space="preserve"> – 19</w:t>
            </w:r>
          </w:p>
          <w:p w:rsidR="002221B0" w:rsidRPr="002221B0" w:rsidRDefault="002221B0">
            <w:pPr>
              <w:rPr>
                <w:rFonts w:ascii="Comic Sans MS" w:hAnsi="Comic Sans MS"/>
              </w:rPr>
            </w:pPr>
            <w:r>
              <w:rPr>
                <w:rFonts w:ascii="Comic Sans MS" w:hAnsi="Comic Sans MS"/>
              </w:rPr>
              <w:t>f</w:t>
            </w:r>
            <w:r w:rsidRPr="002221B0">
              <w:rPr>
                <w:rFonts w:ascii="Comic Sans MS" w:hAnsi="Comic Sans MS"/>
              </w:rPr>
              <w:t>or children and staff</w:t>
            </w:r>
          </w:p>
        </w:tc>
        <w:tc>
          <w:tcPr>
            <w:tcW w:w="10489" w:type="dxa"/>
          </w:tcPr>
          <w:p w:rsidR="005A6E9A" w:rsidRPr="00954DB4" w:rsidRDefault="005A6E9A" w:rsidP="0095537B">
            <w:pPr>
              <w:pStyle w:val="ListParagraph"/>
              <w:numPr>
                <w:ilvl w:val="0"/>
                <w:numId w:val="5"/>
              </w:numPr>
              <w:rPr>
                <w:rFonts w:ascii="Comic Sans MS" w:hAnsi="Comic Sans MS"/>
              </w:rPr>
            </w:pPr>
            <w:r w:rsidRPr="00954DB4">
              <w:rPr>
                <w:rFonts w:ascii="Comic Sans MS" w:hAnsi="Comic Sans MS"/>
              </w:rPr>
              <w:t>Caretaking and cleaning staff on site every day.</w:t>
            </w:r>
          </w:p>
          <w:p w:rsidR="005A6E9A" w:rsidRDefault="005A6E9A" w:rsidP="0095537B">
            <w:pPr>
              <w:pStyle w:val="ListParagraph"/>
              <w:numPr>
                <w:ilvl w:val="0"/>
                <w:numId w:val="5"/>
              </w:numPr>
              <w:rPr>
                <w:rFonts w:ascii="Comic Sans MS" w:hAnsi="Comic Sans MS"/>
              </w:rPr>
            </w:pPr>
            <w:r>
              <w:rPr>
                <w:rFonts w:ascii="Comic Sans MS" w:hAnsi="Comic Sans MS"/>
              </w:rPr>
              <w:t>High usage areas (door handles, touch points and bannisters) identified across school and cleaned daily.</w:t>
            </w:r>
          </w:p>
          <w:p w:rsidR="005A6E9A" w:rsidRDefault="005A6E9A" w:rsidP="0095537B">
            <w:pPr>
              <w:pStyle w:val="ListParagraph"/>
              <w:numPr>
                <w:ilvl w:val="0"/>
                <w:numId w:val="5"/>
              </w:numPr>
              <w:rPr>
                <w:rFonts w:ascii="Comic Sans MS" w:hAnsi="Comic Sans MS"/>
              </w:rPr>
            </w:pPr>
            <w:r>
              <w:rPr>
                <w:rFonts w:ascii="Comic Sans MS" w:hAnsi="Comic Sans MS"/>
              </w:rPr>
              <w:t xml:space="preserve">Cleaning of identified areas </w:t>
            </w:r>
            <w:r w:rsidR="0091739E">
              <w:rPr>
                <w:rFonts w:ascii="Comic Sans MS" w:hAnsi="Comic Sans MS"/>
              </w:rPr>
              <w:t xml:space="preserve">within work spaces at the start or </w:t>
            </w:r>
            <w:r>
              <w:rPr>
                <w:rFonts w:ascii="Comic Sans MS" w:hAnsi="Comic Sans MS"/>
              </w:rPr>
              <w:t>end of the day (surfaces, chair backs and touch points in particular)</w:t>
            </w:r>
            <w:r w:rsidR="00B97CBB">
              <w:rPr>
                <w:rFonts w:ascii="Comic Sans MS" w:hAnsi="Comic Sans MS"/>
              </w:rPr>
              <w:t>.</w:t>
            </w:r>
          </w:p>
          <w:p w:rsidR="0091739E" w:rsidRPr="0091739E" w:rsidRDefault="0091739E" w:rsidP="0091739E">
            <w:pPr>
              <w:pStyle w:val="ListParagraph"/>
              <w:numPr>
                <w:ilvl w:val="0"/>
                <w:numId w:val="5"/>
              </w:numPr>
              <w:rPr>
                <w:rFonts w:ascii="Comic Sans MS" w:hAnsi="Comic Sans MS"/>
              </w:rPr>
            </w:pPr>
            <w:r>
              <w:rPr>
                <w:rFonts w:ascii="Comic Sans MS" w:hAnsi="Comic Sans MS"/>
              </w:rPr>
              <w:t xml:space="preserve">Sufficient supply of Milton, hand gel, cleaning spray, gloves and cloths for cleaning of resources as necessary by school based staff (following shared use of resources </w:t>
            </w:r>
            <w:r w:rsidR="00562073">
              <w:rPr>
                <w:rFonts w:ascii="Comic Sans MS" w:hAnsi="Comic Sans MS"/>
              </w:rPr>
              <w:t xml:space="preserve">or </w:t>
            </w:r>
            <w:r>
              <w:rPr>
                <w:rFonts w:ascii="Comic Sans MS" w:hAnsi="Comic Sans MS"/>
              </w:rPr>
              <w:t>coughs/sneezes)</w:t>
            </w:r>
            <w:r>
              <w:rPr>
                <w:rFonts w:ascii="Comic Sans MS" w:hAnsi="Comic Sans MS"/>
              </w:rPr>
              <w:t xml:space="preserve"> during the day.</w:t>
            </w:r>
          </w:p>
          <w:p w:rsidR="005A6E9A" w:rsidRDefault="005A6E9A" w:rsidP="0095537B">
            <w:pPr>
              <w:pStyle w:val="ListParagraph"/>
              <w:numPr>
                <w:ilvl w:val="0"/>
                <w:numId w:val="5"/>
              </w:numPr>
              <w:rPr>
                <w:rFonts w:ascii="Comic Sans MS" w:hAnsi="Comic Sans MS"/>
              </w:rPr>
            </w:pPr>
            <w:r w:rsidRPr="005A6E9A">
              <w:rPr>
                <w:rFonts w:ascii="Comic Sans MS" w:hAnsi="Comic Sans MS"/>
              </w:rPr>
              <w:t>Rooms well ventilated from morning and during the day.</w:t>
            </w:r>
          </w:p>
          <w:p w:rsidR="00AF357C" w:rsidRDefault="00AF357C" w:rsidP="0095537B">
            <w:pPr>
              <w:pStyle w:val="ListParagraph"/>
              <w:numPr>
                <w:ilvl w:val="0"/>
                <w:numId w:val="5"/>
              </w:numPr>
              <w:rPr>
                <w:rFonts w:ascii="Comic Sans MS" w:hAnsi="Comic Sans MS"/>
              </w:rPr>
            </w:pPr>
            <w:r>
              <w:rPr>
                <w:rFonts w:ascii="Comic Sans MS" w:hAnsi="Comic Sans MS"/>
              </w:rPr>
              <w:t>Doors kept open as appropriate to allow good ventilation of all areas.</w:t>
            </w:r>
          </w:p>
          <w:p w:rsidR="0053128C" w:rsidRDefault="005A6E9A" w:rsidP="0095537B">
            <w:pPr>
              <w:pStyle w:val="ListParagraph"/>
              <w:numPr>
                <w:ilvl w:val="0"/>
                <w:numId w:val="5"/>
              </w:numPr>
              <w:rPr>
                <w:rFonts w:ascii="Comic Sans MS" w:hAnsi="Comic Sans MS"/>
              </w:rPr>
            </w:pPr>
            <w:r w:rsidRPr="005A6E9A">
              <w:rPr>
                <w:rFonts w:ascii="Comic Sans MS" w:hAnsi="Comic Sans MS"/>
              </w:rPr>
              <w:t xml:space="preserve">Sufficient supply of </w:t>
            </w:r>
            <w:r w:rsidR="00AF357C">
              <w:rPr>
                <w:rFonts w:ascii="Comic Sans MS" w:hAnsi="Comic Sans MS"/>
              </w:rPr>
              <w:t xml:space="preserve">hot water, </w:t>
            </w:r>
            <w:r w:rsidRPr="005A6E9A">
              <w:rPr>
                <w:rFonts w:ascii="Comic Sans MS" w:hAnsi="Comic Sans MS"/>
              </w:rPr>
              <w:t>soap and pap</w:t>
            </w:r>
            <w:r>
              <w:rPr>
                <w:rFonts w:ascii="Comic Sans MS" w:hAnsi="Comic Sans MS"/>
              </w:rPr>
              <w:t>er towels across each work area and in toilet areas.</w:t>
            </w:r>
          </w:p>
          <w:p w:rsidR="005A6E9A" w:rsidRDefault="005A6E9A" w:rsidP="0095537B">
            <w:pPr>
              <w:pStyle w:val="ListParagraph"/>
              <w:numPr>
                <w:ilvl w:val="0"/>
                <w:numId w:val="5"/>
              </w:numPr>
              <w:rPr>
                <w:rFonts w:ascii="Comic Sans MS" w:hAnsi="Comic Sans MS"/>
              </w:rPr>
            </w:pPr>
            <w:r>
              <w:rPr>
                <w:rFonts w:ascii="Comic Sans MS" w:hAnsi="Comic Sans MS"/>
              </w:rPr>
              <w:t>Lidded bins available in classrooms and outside toilet areas for disposal of paper towels</w:t>
            </w:r>
            <w:r w:rsidR="00AF357C">
              <w:rPr>
                <w:rFonts w:ascii="Comic Sans MS" w:hAnsi="Comic Sans MS"/>
              </w:rPr>
              <w:t xml:space="preserve"> (hand dryers disconnected)</w:t>
            </w:r>
            <w:r>
              <w:rPr>
                <w:rFonts w:ascii="Comic Sans MS" w:hAnsi="Comic Sans MS"/>
              </w:rPr>
              <w:t>.</w:t>
            </w:r>
          </w:p>
          <w:p w:rsidR="00AF357C" w:rsidRDefault="00AF357C" w:rsidP="0095537B">
            <w:pPr>
              <w:pStyle w:val="ListParagraph"/>
              <w:numPr>
                <w:ilvl w:val="0"/>
                <w:numId w:val="5"/>
              </w:numPr>
              <w:rPr>
                <w:rFonts w:ascii="Comic Sans MS" w:hAnsi="Comic Sans MS"/>
              </w:rPr>
            </w:pPr>
            <w:r>
              <w:rPr>
                <w:rFonts w:ascii="Comic Sans MS" w:hAnsi="Comic Sans MS"/>
              </w:rPr>
              <w:t>Tissues provided in every class/work base.</w:t>
            </w:r>
          </w:p>
          <w:p w:rsidR="00963863" w:rsidRPr="00562073" w:rsidRDefault="00AF357C" w:rsidP="00562073">
            <w:pPr>
              <w:pStyle w:val="ListParagraph"/>
              <w:numPr>
                <w:ilvl w:val="0"/>
                <w:numId w:val="5"/>
              </w:numPr>
              <w:rPr>
                <w:rFonts w:ascii="Comic Sans MS" w:hAnsi="Comic Sans MS"/>
              </w:rPr>
            </w:pPr>
            <w:r>
              <w:rPr>
                <w:rFonts w:ascii="Comic Sans MS" w:hAnsi="Comic Sans MS"/>
              </w:rPr>
              <w:t>PPE (face masks, aprons, gloves, visors) available as required for agreed intimate care, cleaning up spills of bodily fluids or for emergency use if a ch</w:t>
            </w:r>
            <w:r w:rsidR="00A16D09">
              <w:rPr>
                <w:rFonts w:ascii="Comic Sans MS" w:hAnsi="Comic Sans MS"/>
              </w:rPr>
              <w:t>ild displays symptoms during the day and is awaiting collection.</w:t>
            </w:r>
          </w:p>
          <w:p w:rsidR="0095537B" w:rsidRPr="0095537B" w:rsidRDefault="0095537B" w:rsidP="0095537B">
            <w:pPr>
              <w:pStyle w:val="ListParagraph"/>
              <w:numPr>
                <w:ilvl w:val="0"/>
                <w:numId w:val="5"/>
              </w:numPr>
              <w:rPr>
                <w:rFonts w:ascii="Comic Sans MS" w:hAnsi="Comic Sans MS"/>
              </w:rPr>
            </w:pPr>
            <w:r>
              <w:rPr>
                <w:rFonts w:ascii="Comic Sans MS" w:hAnsi="Comic Sans MS"/>
              </w:rPr>
              <w:t xml:space="preserve">Regular reminders of the new arrangements given to all caretaking and cleaning staff. </w:t>
            </w:r>
          </w:p>
          <w:p w:rsidR="00963863" w:rsidRPr="00963863" w:rsidRDefault="00963863" w:rsidP="00963863">
            <w:pPr>
              <w:ind w:left="360"/>
              <w:rPr>
                <w:rFonts w:ascii="Comic Sans MS" w:hAnsi="Comic Sans MS"/>
              </w:rPr>
            </w:pPr>
          </w:p>
        </w:tc>
        <w:tc>
          <w:tcPr>
            <w:tcW w:w="2127" w:type="dxa"/>
          </w:tcPr>
          <w:p w:rsidR="00632C9F" w:rsidRDefault="0001495B">
            <w:pPr>
              <w:rPr>
                <w:rFonts w:ascii="Comic Sans MS" w:hAnsi="Comic Sans MS"/>
              </w:rPr>
            </w:pPr>
            <w:r>
              <w:rPr>
                <w:rFonts w:ascii="Comic Sans MS" w:hAnsi="Comic Sans MS"/>
              </w:rPr>
              <w:t>Caretaker</w:t>
            </w:r>
            <w:r w:rsidR="0001622F">
              <w:rPr>
                <w:rFonts w:ascii="Comic Sans MS" w:hAnsi="Comic Sans MS"/>
              </w:rPr>
              <w:t xml:space="preserve"> </w:t>
            </w:r>
            <w:r>
              <w:rPr>
                <w:rFonts w:ascii="Comic Sans MS" w:hAnsi="Comic Sans MS"/>
              </w:rPr>
              <w:t>and school cleaning staff</w:t>
            </w:r>
            <w:r w:rsidR="005A6E9A">
              <w:rPr>
                <w:rFonts w:ascii="Comic Sans MS" w:hAnsi="Comic Sans MS"/>
              </w:rPr>
              <w:t xml:space="preserve"> </w:t>
            </w:r>
            <w:r>
              <w:rPr>
                <w:rFonts w:ascii="Comic Sans MS" w:hAnsi="Comic Sans MS"/>
              </w:rPr>
              <w:t>and</w:t>
            </w:r>
          </w:p>
          <w:p w:rsidR="0001495B" w:rsidRDefault="0001495B">
            <w:pPr>
              <w:rPr>
                <w:rFonts w:ascii="Comic Sans MS" w:hAnsi="Comic Sans MS"/>
              </w:rPr>
            </w:pPr>
            <w:r>
              <w:rPr>
                <w:rFonts w:ascii="Comic Sans MS" w:hAnsi="Comic Sans MS"/>
              </w:rPr>
              <w:t>School business manager</w:t>
            </w:r>
          </w:p>
          <w:p w:rsidR="0001622F" w:rsidRDefault="0001622F">
            <w:pPr>
              <w:rPr>
                <w:rFonts w:ascii="Comic Sans MS" w:hAnsi="Comic Sans MS"/>
              </w:rPr>
            </w:pPr>
          </w:p>
          <w:p w:rsidR="0001622F" w:rsidRPr="002221B0" w:rsidRDefault="0001622F">
            <w:pPr>
              <w:rPr>
                <w:rFonts w:ascii="Comic Sans MS" w:hAnsi="Comic Sans MS"/>
              </w:rPr>
            </w:pPr>
          </w:p>
        </w:tc>
      </w:tr>
      <w:tr w:rsidR="00D47572" w:rsidTr="00954DB4">
        <w:tc>
          <w:tcPr>
            <w:tcW w:w="2411" w:type="dxa"/>
          </w:tcPr>
          <w:p w:rsidR="006D3430" w:rsidRPr="006F249B" w:rsidRDefault="0095537B" w:rsidP="00D47572">
            <w:pPr>
              <w:rPr>
                <w:rFonts w:ascii="Comic Sans MS" w:hAnsi="Comic Sans MS"/>
                <w:b/>
              </w:rPr>
            </w:pPr>
            <w:r>
              <w:rPr>
                <w:rFonts w:ascii="Comic Sans MS" w:hAnsi="Comic Sans MS"/>
                <w:b/>
              </w:rPr>
              <w:t>Staff</w:t>
            </w:r>
          </w:p>
          <w:p w:rsidR="00D47572" w:rsidRDefault="00D47572" w:rsidP="00D47572">
            <w:pPr>
              <w:rPr>
                <w:rFonts w:ascii="Comic Sans MS" w:hAnsi="Comic Sans MS"/>
              </w:rPr>
            </w:pPr>
          </w:p>
          <w:p w:rsidR="00D47572" w:rsidRPr="002221B0" w:rsidRDefault="00D47572" w:rsidP="00D47572">
            <w:pPr>
              <w:rPr>
                <w:rFonts w:ascii="Comic Sans MS" w:hAnsi="Comic Sans MS"/>
              </w:rPr>
            </w:pPr>
            <w:r w:rsidRPr="002221B0">
              <w:rPr>
                <w:rFonts w:ascii="Comic Sans MS" w:hAnsi="Comic Sans MS"/>
              </w:rPr>
              <w:t xml:space="preserve">Risk of infection from </w:t>
            </w:r>
            <w:proofErr w:type="spellStart"/>
            <w:r w:rsidRPr="002221B0">
              <w:rPr>
                <w:rFonts w:ascii="Comic Sans MS" w:hAnsi="Comic Sans MS"/>
              </w:rPr>
              <w:t>Covid</w:t>
            </w:r>
            <w:proofErr w:type="spellEnd"/>
            <w:r w:rsidRPr="002221B0">
              <w:rPr>
                <w:rFonts w:ascii="Comic Sans MS" w:hAnsi="Comic Sans MS"/>
              </w:rPr>
              <w:t xml:space="preserve"> – 19</w:t>
            </w:r>
          </w:p>
          <w:p w:rsidR="00D47572" w:rsidRPr="006F249B" w:rsidRDefault="00D47572" w:rsidP="00D47572">
            <w:pPr>
              <w:rPr>
                <w:rFonts w:ascii="Comic Sans MS" w:hAnsi="Comic Sans MS"/>
                <w:b/>
              </w:rPr>
            </w:pPr>
            <w:r>
              <w:rPr>
                <w:rFonts w:ascii="Comic Sans MS" w:hAnsi="Comic Sans MS"/>
              </w:rPr>
              <w:t>f</w:t>
            </w:r>
            <w:r w:rsidRPr="002221B0">
              <w:rPr>
                <w:rFonts w:ascii="Comic Sans MS" w:hAnsi="Comic Sans MS"/>
              </w:rPr>
              <w:t>or children and staff</w:t>
            </w:r>
          </w:p>
        </w:tc>
        <w:tc>
          <w:tcPr>
            <w:tcW w:w="10489" w:type="dxa"/>
          </w:tcPr>
          <w:p w:rsidR="00D47572" w:rsidRDefault="00D47572" w:rsidP="0095537B">
            <w:pPr>
              <w:pStyle w:val="ListParagraph"/>
              <w:numPr>
                <w:ilvl w:val="0"/>
                <w:numId w:val="9"/>
              </w:numPr>
              <w:rPr>
                <w:rFonts w:ascii="Comic Sans MS" w:hAnsi="Comic Sans MS"/>
              </w:rPr>
            </w:pPr>
            <w:r>
              <w:rPr>
                <w:rFonts w:ascii="Comic Sans MS" w:hAnsi="Comic Sans MS"/>
              </w:rPr>
              <w:t>All staff consulted as to individual availability for work</w:t>
            </w:r>
            <w:r w:rsidR="00562073">
              <w:rPr>
                <w:rFonts w:ascii="Comic Sans MS" w:hAnsi="Comic Sans MS"/>
              </w:rPr>
              <w:t xml:space="preserve"> based on their own/household health needs</w:t>
            </w:r>
            <w:r>
              <w:rPr>
                <w:rFonts w:ascii="Comic Sans MS" w:hAnsi="Comic Sans MS"/>
              </w:rPr>
              <w:t>.</w:t>
            </w:r>
          </w:p>
          <w:p w:rsidR="00D47572" w:rsidRDefault="00D47572" w:rsidP="0095537B">
            <w:pPr>
              <w:pStyle w:val="ListParagraph"/>
              <w:numPr>
                <w:ilvl w:val="0"/>
                <w:numId w:val="9"/>
              </w:numPr>
              <w:rPr>
                <w:rFonts w:ascii="Comic Sans MS" w:hAnsi="Comic Sans MS"/>
              </w:rPr>
            </w:pPr>
            <w:r>
              <w:rPr>
                <w:rFonts w:ascii="Comic Sans MS" w:hAnsi="Comic Sans MS"/>
              </w:rPr>
              <w:t>Staff facilitated to continue to work from home as appropriate.</w:t>
            </w:r>
          </w:p>
          <w:p w:rsidR="00D47572" w:rsidRDefault="00D47572" w:rsidP="0095537B">
            <w:pPr>
              <w:pStyle w:val="ListParagraph"/>
              <w:numPr>
                <w:ilvl w:val="0"/>
                <w:numId w:val="9"/>
              </w:numPr>
              <w:rPr>
                <w:rFonts w:ascii="Comic Sans MS" w:hAnsi="Comic Sans MS"/>
              </w:rPr>
            </w:pPr>
            <w:r>
              <w:rPr>
                <w:rFonts w:ascii="Comic Sans MS" w:hAnsi="Comic Sans MS"/>
              </w:rPr>
              <w:t>Staff allocated to specific groups of pupils to minimise staff movement between classes or groups. At least 2 members of staff per group.</w:t>
            </w:r>
          </w:p>
          <w:p w:rsidR="00D47572" w:rsidRDefault="00D47572" w:rsidP="0095537B">
            <w:pPr>
              <w:pStyle w:val="ListParagraph"/>
              <w:numPr>
                <w:ilvl w:val="0"/>
                <w:numId w:val="9"/>
              </w:numPr>
              <w:rPr>
                <w:rFonts w:ascii="Comic Sans MS" w:hAnsi="Comic Sans MS"/>
              </w:rPr>
            </w:pPr>
            <w:r>
              <w:rPr>
                <w:rFonts w:ascii="Comic Sans MS" w:hAnsi="Comic Sans MS"/>
              </w:rPr>
              <w:t>Social distancing to be observed in all staff interactions.</w:t>
            </w:r>
          </w:p>
          <w:p w:rsidR="00D47572" w:rsidRDefault="0095537B" w:rsidP="0095537B">
            <w:pPr>
              <w:pStyle w:val="ListParagraph"/>
              <w:numPr>
                <w:ilvl w:val="0"/>
                <w:numId w:val="9"/>
              </w:numPr>
              <w:rPr>
                <w:rFonts w:ascii="Comic Sans MS" w:hAnsi="Comic Sans MS"/>
              </w:rPr>
            </w:pPr>
            <w:r>
              <w:rPr>
                <w:rFonts w:ascii="Comic Sans MS" w:hAnsi="Comic Sans MS"/>
              </w:rPr>
              <w:t>P</w:t>
            </w:r>
            <w:r w:rsidR="00D47572">
              <w:rPr>
                <w:rFonts w:ascii="Comic Sans MS" w:hAnsi="Comic Sans MS"/>
              </w:rPr>
              <w:t>hysical contact with pupils</w:t>
            </w:r>
            <w:r>
              <w:rPr>
                <w:rFonts w:ascii="Comic Sans MS" w:hAnsi="Comic Sans MS"/>
              </w:rPr>
              <w:t xml:space="preserve"> and other staff avoided whenever possibl</w:t>
            </w:r>
            <w:r w:rsidR="00D47572" w:rsidRPr="00D47572">
              <w:rPr>
                <w:rFonts w:ascii="Comic Sans MS" w:hAnsi="Comic Sans MS"/>
              </w:rPr>
              <w:t>e. Wash hands as necessary if physical contact is made with a child or staff member.</w:t>
            </w:r>
          </w:p>
          <w:p w:rsidR="0001495B" w:rsidRDefault="0001495B" w:rsidP="0095537B">
            <w:pPr>
              <w:pStyle w:val="ListParagraph"/>
              <w:numPr>
                <w:ilvl w:val="0"/>
                <w:numId w:val="9"/>
              </w:numPr>
              <w:rPr>
                <w:rFonts w:ascii="Comic Sans MS" w:hAnsi="Comic Sans MS"/>
              </w:rPr>
            </w:pPr>
            <w:r>
              <w:rPr>
                <w:rFonts w:ascii="Comic Sans MS" w:hAnsi="Comic Sans MS"/>
              </w:rPr>
              <w:lastRenderedPageBreak/>
              <w:t xml:space="preserve">Handling of pupils’ books and resources kept to a minimum. </w:t>
            </w:r>
            <w:r w:rsidR="0095537B">
              <w:rPr>
                <w:rFonts w:ascii="Comic Sans MS" w:hAnsi="Comic Sans MS"/>
              </w:rPr>
              <w:t>Wash hands before and after handling pupils’ resources. Pupil b</w:t>
            </w:r>
            <w:r w:rsidR="00B44EA5">
              <w:rPr>
                <w:rFonts w:ascii="Comic Sans MS" w:hAnsi="Comic Sans MS"/>
              </w:rPr>
              <w:t>ooks to be self-</w:t>
            </w:r>
            <w:r>
              <w:rPr>
                <w:rFonts w:ascii="Comic Sans MS" w:hAnsi="Comic Sans MS"/>
              </w:rPr>
              <w:t>marked</w:t>
            </w:r>
            <w:r w:rsidR="0095537B">
              <w:rPr>
                <w:rFonts w:ascii="Comic Sans MS" w:hAnsi="Comic Sans MS"/>
              </w:rPr>
              <w:t>.</w:t>
            </w:r>
          </w:p>
          <w:p w:rsidR="00B44EA5" w:rsidRPr="00D47572" w:rsidRDefault="00B44EA5" w:rsidP="0095537B">
            <w:pPr>
              <w:pStyle w:val="ListParagraph"/>
              <w:numPr>
                <w:ilvl w:val="0"/>
                <w:numId w:val="9"/>
              </w:numPr>
              <w:rPr>
                <w:rFonts w:ascii="Comic Sans MS" w:hAnsi="Comic Sans MS"/>
              </w:rPr>
            </w:pPr>
            <w:r>
              <w:rPr>
                <w:rFonts w:ascii="Comic Sans MS" w:hAnsi="Comic Sans MS"/>
              </w:rPr>
              <w:t>PPE provided for necessary first aid.  First aider on site every day.</w:t>
            </w:r>
          </w:p>
          <w:p w:rsidR="00D47572" w:rsidRDefault="00D47572" w:rsidP="0095537B">
            <w:pPr>
              <w:pStyle w:val="ListParagraph"/>
              <w:numPr>
                <w:ilvl w:val="0"/>
                <w:numId w:val="9"/>
              </w:numPr>
              <w:rPr>
                <w:rFonts w:ascii="Comic Sans MS" w:hAnsi="Comic Sans MS"/>
              </w:rPr>
            </w:pPr>
            <w:r>
              <w:rPr>
                <w:rFonts w:ascii="Comic Sans MS" w:hAnsi="Comic Sans MS"/>
              </w:rPr>
              <w:t>Members of the pastoral team available on site each day.</w:t>
            </w:r>
          </w:p>
          <w:p w:rsidR="00D47572" w:rsidRDefault="00D47572" w:rsidP="0095537B">
            <w:pPr>
              <w:pStyle w:val="ListParagraph"/>
              <w:numPr>
                <w:ilvl w:val="0"/>
                <w:numId w:val="9"/>
              </w:numPr>
              <w:rPr>
                <w:rFonts w:ascii="Comic Sans MS" w:hAnsi="Comic Sans MS"/>
              </w:rPr>
            </w:pPr>
            <w:r>
              <w:rPr>
                <w:rFonts w:ascii="Comic Sans MS" w:hAnsi="Comic Sans MS"/>
              </w:rPr>
              <w:t>Designated safeguarding lead or deputy lead on site each day.</w:t>
            </w:r>
          </w:p>
          <w:p w:rsidR="00D47572" w:rsidRDefault="00D47572" w:rsidP="0095537B">
            <w:pPr>
              <w:pStyle w:val="ListParagraph"/>
              <w:numPr>
                <w:ilvl w:val="0"/>
                <w:numId w:val="9"/>
              </w:numPr>
              <w:rPr>
                <w:rFonts w:ascii="Comic Sans MS" w:hAnsi="Comic Sans MS"/>
              </w:rPr>
            </w:pPr>
            <w:r>
              <w:rPr>
                <w:rFonts w:ascii="Comic Sans MS" w:hAnsi="Comic Sans MS"/>
              </w:rPr>
              <w:t>Members of school leadership team available on site each day.</w:t>
            </w:r>
          </w:p>
          <w:p w:rsidR="0095537B" w:rsidRDefault="0095537B" w:rsidP="0095537B">
            <w:pPr>
              <w:pStyle w:val="ListParagraph"/>
              <w:numPr>
                <w:ilvl w:val="0"/>
                <w:numId w:val="9"/>
              </w:numPr>
              <w:rPr>
                <w:rFonts w:ascii="Comic Sans MS" w:hAnsi="Comic Sans MS"/>
              </w:rPr>
            </w:pPr>
            <w:r>
              <w:rPr>
                <w:rFonts w:ascii="Comic Sans MS" w:hAnsi="Comic Sans MS"/>
              </w:rPr>
              <w:t xml:space="preserve">Regular reminders of the new arrangements given to all staff. </w:t>
            </w:r>
          </w:p>
          <w:p w:rsidR="00D47572" w:rsidRPr="0095537B" w:rsidRDefault="00D47572" w:rsidP="00B44EA5">
            <w:pPr>
              <w:pStyle w:val="ListParagraph"/>
              <w:rPr>
                <w:rFonts w:ascii="Comic Sans MS" w:hAnsi="Comic Sans MS"/>
              </w:rPr>
            </w:pPr>
          </w:p>
        </w:tc>
        <w:tc>
          <w:tcPr>
            <w:tcW w:w="2127" w:type="dxa"/>
          </w:tcPr>
          <w:p w:rsidR="0001495B" w:rsidRDefault="0001495B" w:rsidP="0001495B">
            <w:pPr>
              <w:rPr>
                <w:rFonts w:ascii="Comic Sans MS" w:hAnsi="Comic Sans MS"/>
              </w:rPr>
            </w:pPr>
            <w:r>
              <w:rPr>
                <w:rFonts w:ascii="Comic Sans MS" w:hAnsi="Comic Sans MS"/>
              </w:rPr>
              <w:lastRenderedPageBreak/>
              <w:t xml:space="preserve">Leadership team and </w:t>
            </w:r>
          </w:p>
          <w:p w:rsidR="0001495B" w:rsidRPr="002221B0" w:rsidRDefault="0001495B" w:rsidP="0001495B">
            <w:pPr>
              <w:rPr>
                <w:rFonts w:ascii="Comic Sans MS" w:hAnsi="Comic Sans MS"/>
              </w:rPr>
            </w:pPr>
            <w:r>
              <w:rPr>
                <w:rFonts w:ascii="Comic Sans MS" w:hAnsi="Comic Sans MS"/>
              </w:rPr>
              <w:t>all other school staff</w:t>
            </w:r>
          </w:p>
        </w:tc>
      </w:tr>
      <w:tr w:rsidR="00C75A55" w:rsidTr="00954DB4">
        <w:tc>
          <w:tcPr>
            <w:tcW w:w="2411" w:type="dxa"/>
          </w:tcPr>
          <w:p w:rsidR="00C75A55" w:rsidRPr="00B44EA5" w:rsidRDefault="00C75A55" w:rsidP="00C75A55">
            <w:pPr>
              <w:rPr>
                <w:rFonts w:ascii="Comic Sans MS" w:hAnsi="Comic Sans MS"/>
                <w:b/>
              </w:rPr>
            </w:pPr>
            <w:r>
              <w:rPr>
                <w:rFonts w:ascii="Comic Sans MS" w:hAnsi="Comic Sans MS"/>
                <w:b/>
              </w:rPr>
              <w:lastRenderedPageBreak/>
              <w:t>Pupils</w:t>
            </w:r>
          </w:p>
          <w:p w:rsidR="00C75A55" w:rsidRPr="002221B0" w:rsidRDefault="00C75A55" w:rsidP="00C75A55">
            <w:pPr>
              <w:rPr>
                <w:rFonts w:ascii="Comic Sans MS" w:hAnsi="Comic Sans MS"/>
              </w:rPr>
            </w:pPr>
            <w:r w:rsidRPr="002221B0">
              <w:rPr>
                <w:rFonts w:ascii="Comic Sans MS" w:hAnsi="Comic Sans MS"/>
              </w:rPr>
              <w:t xml:space="preserve">Risk of infection from </w:t>
            </w:r>
            <w:proofErr w:type="spellStart"/>
            <w:r w:rsidRPr="002221B0">
              <w:rPr>
                <w:rFonts w:ascii="Comic Sans MS" w:hAnsi="Comic Sans MS"/>
              </w:rPr>
              <w:t>Covid</w:t>
            </w:r>
            <w:proofErr w:type="spellEnd"/>
            <w:r w:rsidRPr="002221B0">
              <w:rPr>
                <w:rFonts w:ascii="Comic Sans MS" w:hAnsi="Comic Sans MS"/>
              </w:rPr>
              <w:t xml:space="preserve"> – 19</w:t>
            </w:r>
          </w:p>
          <w:p w:rsidR="00C75A55" w:rsidRPr="002221B0" w:rsidRDefault="00C75A55" w:rsidP="00C75A55">
            <w:pPr>
              <w:rPr>
                <w:rFonts w:ascii="Comic Sans MS" w:hAnsi="Comic Sans MS"/>
              </w:rPr>
            </w:pPr>
            <w:r>
              <w:rPr>
                <w:rFonts w:ascii="Comic Sans MS" w:hAnsi="Comic Sans MS"/>
              </w:rPr>
              <w:t>f</w:t>
            </w:r>
            <w:r w:rsidRPr="002221B0">
              <w:rPr>
                <w:rFonts w:ascii="Comic Sans MS" w:hAnsi="Comic Sans MS"/>
              </w:rPr>
              <w:t>or children and staff</w:t>
            </w:r>
          </w:p>
        </w:tc>
        <w:tc>
          <w:tcPr>
            <w:tcW w:w="10489" w:type="dxa"/>
          </w:tcPr>
          <w:p w:rsidR="00C75A55" w:rsidRPr="00C75A55" w:rsidRDefault="00C75A55" w:rsidP="00C75A55">
            <w:pPr>
              <w:pStyle w:val="ListParagraph"/>
              <w:numPr>
                <w:ilvl w:val="0"/>
                <w:numId w:val="10"/>
              </w:numPr>
              <w:rPr>
                <w:rFonts w:ascii="Comic Sans MS" w:hAnsi="Comic Sans MS"/>
              </w:rPr>
            </w:pPr>
            <w:r w:rsidRPr="00C75A55">
              <w:rPr>
                <w:rFonts w:ascii="Comic Sans MS" w:hAnsi="Comic Sans MS"/>
              </w:rPr>
              <w:t xml:space="preserve">Clear communication with </w:t>
            </w:r>
            <w:r w:rsidRPr="0028613E">
              <w:rPr>
                <w:rFonts w:ascii="Comic Sans MS" w:hAnsi="Comic Sans MS"/>
              </w:rPr>
              <w:t>parents that social distancing cannot be guaranteed in the school environment.</w:t>
            </w:r>
            <w:r w:rsidR="00562073">
              <w:rPr>
                <w:rFonts w:ascii="Comic Sans MS" w:hAnsi="Comic Sans MS" w:cs="Arial"/>
                <w:color w:val="0B0C0C"/>
              </w:rPr>
              <w:t xml:space="preserve"> U</w:t>
            </w:r>
            <w:r w:rsidR="0028613E" w:rsidRPr="0028613E">
              <w:rPr>
                <w:rFonts w:ascii="Comic Sans MS" w:hAnsi="Comic Sans MS" w:cs="Arial"/>
                <w:color w:val="0B0C0C"/>
              </w:rPr>
              <w:t>nlike older children and adults, early years and primary age children cannot be expected to remain 2m apart from each other and staff.</w:t>
            </w:r>
          </w:p>
          <w:p w:rsidR="00C75A55" w:rsidRPr="00C75A55" w:rsidRDefault="00562073" w:rsidP="00C75A55">
            <w:pPr>
              <w:pStyle w:val="ListParagraph"/>
              <w:numPr>
                <w:ilvl w:val="0"/>
                <w:numId w:val="10"/>
              </w:numPr>
              <w:rPr>
                <w:rFonts w:ascii="Comic Sans MS" w:hAnsi="Comic Sans MS"/>
              </w:rPr>
            </w:pPr>
            <w:r>
              <w:rPr>
                <w:rFonts w:ascii="Comic Sans MS" w:hAnsi="Comic Sans MS"/>
              </w:rPr>
              <w:t>C</w:t>
            </w:r>
            <w:r w:rsidR="00C75A55" w:rsidRPr="00C75A55">
              <w:rPr>
                <w:rFonts w:ascii="Comic Sans MS" w:hAnsi="Comic Sans MS"/>
              </w:rPr>
              <w:t xml:space="preserve">hildren who are classed as “clinically extremely vulnerable” </w:t>
            </w:r>
            <w:r>
              <w:rPr>
                <w:rFonts w:ascii="Comic Sans MS" w:hAnsi="Comic Sans MS"/>
              </w:rPr>
              <w:t>should not</w:t>
            </w:r>
            <w:r w:rsidR="00C75A55" w:rsidRPr="00C75A55">
              <w:rPr>
                <w:rFonts w:ascii="Comic Sans MS" w:hAnsi="Comic Sans MS"/>
              </w:rPr>
              <w:t xml:space="preserve"> attend school, children who live with someon</w:t>
            </w:r>
            <w:r>
              <w:rPr>
                <w:rFonts w:ascii="Comic Sans MS" w:hAnsi="Comic Sans MS"/>
              </w:rPr>
              <w:t>e within this category are also</w:t>
            </w:r>
            <w:r w:rsidR="00C75A55" w:rsidRPr="00C75A55">
              <w:rPr>
                <w:rFonts w:ascii="Comic Sans MS" w:hAnsi="Comic Sans MS"/>
              </w:rPr>
              <w:t xml:space="preserve"> advised</w:t>
            </w:r>
            <w:r w:rsidR="00B44EA5">
              <w:rPr>
                <w:rFonts w:ascii="Comic Sans MS" w:hAnsi="Comic Sans MS"/>
              </w:rPr>
              <w:t xml:space="preserve"> not to attend as</w:t>
            </w:r>
            <w:r w:rsidR="00C75A55" w:rsidRPr="00C75A55">
              <w:rPr>
                <w:rFonts w:ascii="Comic Sans MS" w:hAnsi="Comic Sans MS"/>
              </w:rPr>
              <w:t xml:space="preserve"> the stringent soci</w:t>
            </w:r>
            <w:r w:rsidR="00B44EA5">
              <w:rPr>
                <w:rFonts w:ascii="Comic Sans MS" w:hAnsi="Comic Sans MS"/>
              </w:rPr>
              <w:t>al distancing instructions</w:t>
            </w:r>
            <w:r w:rsidR="0028613E">
              <w:rPr>
                <w:rFonts w:ascii="Comic Sans MS" w:hAnsi="Comic Sans MS"/>
              </w:rPr>
              <w:t xml:space="preserve"> will</w:t>
            </w:r>
            <w:r w:rsidR="00B44EA5">
              <w:rPr>
                <w:rFonts w:ascii="Comic Sans MS" w:hAnsi="Comic Sans MS"/>
              </w:rPr>
              <w:t xml:space="preserve"> not be possible for primary age</w:t>
            </w:r>
            <w:r w:rsidR="00C75A55" w:rsidRPr="00C75A55">
              <w:rPr>
                <w:rFonts w:ascii="Comic Sans MS" w:hAnsi="Comic Sans MS"/>
              </w:rPr>
              <w:t xml:space="preserve"> children.</w:t>
            </w:r>
          </w:p>
          <w:p w:rsidR="00C75A55" w:rsidRPr="00C75A55" w:rsidRDefault="00C75A55" w:rsidP="00C75A55">
            <w:pPr>
              <w:pStyle w:val="ListParagraph"/>
              <w:numPr>
                <w:ilvl w:val="0"/>
                <w:numId w:val="10"/>
              </w:numPr>
              <w:rPr>
                <w:rFonts w:ascii="Comic Sans MS" w:hAnsi="Comic Sans MS"/>
              </w:rPr>
            </w:pPr>
            <w:r w:rsidRPr="00C75A55">
              <w:rPr>
                <w:rFonts w:ascii="Comic Sans MS" w:hAnsi="Comic Sans MS"/>
              </w:rPr>
              <w:t>Parents/carers to make informed decisions about the risks to “clinically vulnerable” pupils and “clinically vulnerable” family members of children attending the school setting.</w:t>
            </w:r>
          </w:p>
          <w:p w:rsidR="00C75A55" w:rsidRPr="00C75A55" w:rsidRDefault="00C75A55" w:rsidP="00C75A55">
            <w:pPr>
              <w:pStyle w:val="ListParagraph"/>
              <w:numPr>
                <w:ilvl w:val="0"/>
                <w:numId w:val="10"/>
              </w:numPr>
              <w:rPr>
                <w:rFonts w:ascii="Comic Sans MS" w:hAnsi="Comic Sans MS"/>
              </w:rPr>
            </w:pPr>
            <w:r w:rsidRPr="00C75A55">
              <w:rPr>
                <w:rFonts w:ascii="Comic Sans MS" w:hAnsi="Comic Sans MS"/>
              </w:rPr>
              <w:t>Pupils from Reception upwards divided into small teaching groups of no more than 15. Nursery pupils in groups of no more than 13. Groups will be led by teachers</w:t>
            </w:r>
            <w:r w:rsidR="00562073">
              <w:rPr>
                <w:rFonts w:ascii="Comic Sans MS" w:hAnsi="Comic Sans MS"/>
              </w:rPr>
              <w:t xml:space="preserve"> or Level 3 teaching assistants familiar to the children.</w:t>
            </w:r>
          </w:p>
          <w:p w:rsidR="00F20B12" w:rsidRDefault="00C75A55" w:rsidP="00F20B12">
            <w:pPr>
              <w:pStyle w:val="ListParagraph"/>
              <w:numPr>
                <w:ilvl w:val="0"/>
                <w:numId w:val="10"/>
              </w:numPr>
              <w:rPr>
                <w:rFonts w:ascii="Comic Sans MS" w:hAnsi="Comic Sans MS"/>
              </w:rPr>
            </w:pPr>
            <w:r w:rsidRPr="00C75A55">
              <w:rPr>
                <w:rFonts w:ascii="Comic Sans MS" w:hAnsi="Comic Sans MS"/>
              </w:rPr>
              <w:t>Individual risk assessments undertaken for pupils with current SEND support. Safe provision agreed with parents/carers as appropriate.</w:t>
            </w:r>
          </w:p>
          <w:p w:rsidR="00720035" w:rsidRPr="00720035" w:rsidRDefault="00720035" w:rsidP="00720035">
            <w:pPr>
              <w:pStyle w:val="ListParagraph"/>
              <w:numPr>
                <w:ilvl w:val="0"/>
                <w:numId w:val="10"/>
              </w:numPr>
              <w:rPr>
                <w:rFonts w:ascii="Comic Sans MS" w:hAnsi="Comic Sans MS"/>
              </w:rPr>
            </w:pPr>
            <w:r>
              <w:rPr>
                <w:rFonts w:ascii="Comic Sans MS" w:hAnsi="Comic Sans MS"/>
              </w:rPr>
              <w:t xml:space="preserve">Sensory room and sensory resources removed from use. No ‘hands-on’ sensory or physio provision provided by school staff. </w:t>
            </w:r>
          </w:p>
          <w:p w:rsidR="00F20B12" w:rsidRPr="00F20B12" w:rsidRDefault="00C75A55" w:rsidP="00F20B12">
            <w:pPr>
              <w:pStyle w:val="ListParagraph"/>
              <w:numPr>
                <w:ilvl w:val="0"/>
                <w:numId w:val="10"/>
              </w:numPr>
              <w:rPr>
                <w:rFonts w:ascii="Comic Sans MS" w:hAnsi="Comic Sans MS"/>
              </w:rPr>
            </w:pPr>
            <w:r w:rsidRPr="00F20B12">
              <w:rPr>
                <w:rFonts w:ascii="Comic Sans MS" w:hAnsi="Comic Sans MS"/>
              </w:rPr>
              <w:t xml:space="preserve">Social distancing (or safe circle) promoted as much as possible and reflected in room layout and planned activities. </w:t>
            </w:r>
            <w:r w:rsidR="00720035">
              <w:rPr>
                <w:rFonts w:ascii="Comic Sans MS" w:hAnsi="Comic Sans MS"/>
              </w:rPr>
              <w:t xml:space="preserve">In KS1 and KS2 </w:t>
            </w:r>
            <w:r w:rsidR="00720035">
              <w:rPr>
                <w:rFonts w:ascii="Comic Sans MS" w:hAnsi="Comic Sans MS" w:cs="Arial"/>
                <w:color w:val="0B0C0C"/>
                <w:shd w:val="clear" w:color="auto" w:fill="FFFFFF"/>
              </w:rPr>
              <w:t>d</w:t>
            </w:r>
            <w:r w:rsidR="00F20B12">
              <w:rPr>
                <w:rFonts w:ascii="Comic Sans MS" w:hAnsi="Comic Sans MS" w:cs="Arial"/>
                <w:color w:val="0B0C0C"/>
                <w:shd w:val="clear" w:color="auto" w:fill="FFFFFF"/>
              </w:rPr>
              <w:t>esks to</w:t>
            </w:r>
            <w:r w:rsidR="00F20B12" w:rsidRPr="00F20B12">
              <w:rPr>
                <w:rFonts w:ascii="Comic Sans MS" w:hAnsi="Comic Sans MS" w:cs="Arial"/>
                <w:color w:val="0B0C0C"/>
                <w:shd w:val="clear" w:color="auto" w:fill="FFFFFF"/>
              </w:rPr>
              <w:t xml:space="preserve"> be spaced as far apart as possible.</w:t>
            </w:r>
          </w:p>
          <w:p w:rsidR="00562073" w:rsidRPr="00720035" w:rsidRDefault="00720035" w:rsidP="00720035">
            <w:pPr>
              <w:pStyle w:val="ListParagraph"/>
              <w:numPr>
                <w:ilvl w:val="0"/>
                <w:numId w:val="10"/>
              </w:numPr>
              <w:rPr>
                <w:rFonts w:ascii="Comic Sans MS" w:hAnsi="Comic Sans MS"/>
              </w:rPr>
            </w:pPr>
            <w:r>
              <w:rPr>
                <w:rFonts w:ascii="Comic Sans MS" w:eastAsia="Times New Roman" w:hAnsi="Comic Sans MS" w:cs="Arial"/>
                <w:color w:val="0B0C0C"/>
                <w:lang w:eastAsia="en-GB"/>
              </w:rPr>
              <w:t>Where we</w:t>
            </w:r>
            <w:r w:rsidR="00F20B12" w:rsidRPr="00F20B12">
              <w:rPr>
                <w:rFonts w:ascii="Comic Sans MS" w:eastAsia="Times New Roman" w:hAnsi="Comic Sans MS" w:cs="Arial"/>
                <w:color w:val="0B0C0C"/>
                <w:lang w:eastAsia="en-GB"/>
              </w:rPr>
              <w:t xml:space="preserve"> ca</w:t>
            </w:r>
            <w:r>
              <w:rPr>
                <w:rFonts w:ascii="Comic Sans MS" w:eastAsia="Times New Roman" w:hAnsi="Comic Sans MS" w:cs="Arial"/>
                <w:color w:val="0B0C0C"/>
                <w:lang w:eastAsia="en-GB"/>
              </w:rPr>
              <w:t>n keep pupils</w:t>
            </w:r>
            <w:r w:rsidR="00F20B12" w:rsidRPr="00F20B12">
              <w:rPr>
                <w:rFonts w:ascii="Comic Sans MS" w:eastAsia="Times New Roman" w:hAnsi="Comic Sans MS" w:cs="Arial"/>
                <w:color w:val="0B0C0C"/>
                <w:lang w:eastAsia="en-GB"/>
              </w:rPr>
              <w:t xml:space="preserve"> 2 metres away fr</w:t>
            </w:r>
            <w:r>
              <w:rPr>
                <w:rFonts w:ascii="Comic Sans MS" w:eastAsia="Times New Roman" w:hAnsi="Comic Sans MS" w:cs="Arial"/>
                <w:color w:val="0B0C0C"/>
                <w:lang w:eastAsia="en-GB"/>
              </w:rPr>
              <w:t>om each other we will do so. While in general groups are</w:t>
            </w:r>
            <w:r w:rsidR="00F20B12" w:rsidRPr="00F20B12">
              <w:rPr>
                <w:rFonts w:ascii="Comic Sans MS" w:eastAsia="Times New Roman" w:hAnsi="Comic Sans MS" w:cs="Arial"/>
                <w:color w:val="0B0C0C"/>
                <w:lang w:eastAsia="en-GB"/>
              </w:rPr>
              <w:t xml:space="preserve"> kept apart, brief, transitory contact, such as passing in a corridor, is </w:t>
            </w:r>
            <w:r>
              <w:rPr>
                <w:rFonts w:ascii="Comic Sans MS" w:eastAsia="Times New Roman" w:hAnsi="Comic Sans MS" w:cs="Arial"/>
                <w:color w:val="0B0C0C"/>
                <w:lang w:eastAsia="en-GB"/>
              </w:rPr>
              <w:t xml:space="preserve">deemed to be </w:t>
            </w:r>
            <w:r w:rsidR="00F20B12" w:rsidRPr="00F20B12">
              <w:rPr>
                <w:rFonts w:ascii="Comic Sans MS" w:eastAsia="Times New Roman" w:hAnsi="Comic Sans MS" w:cs="Arial"/>
                <w:color w:val="0B0C0C"/>
                <w:lang w:eastAsia="en-GB"/>
              </w:rPr>
              <w:t>low risk.</w:t>
            </w:r>
          </w:p>
          <w:p w:rsidR="00C75A55" w:rsidRPr="00C75A55" w:rsidRDefault="00C75A55" w:rsidP="00C75A55">
            <w:pPr>
              <w:pStyle w:val="ListParagraph"/>
              <w:numPr>
                <w:ilvl w:val="0"/>
                <w:numId w:val="10"/>
              </w:numPr>
              <w:rPr>
                <w:rFonts w:ascii="Comic Sans MS" w:hAnsi="Comic Sans MS"/>
              </w:rPr>
            </w:pPr>
            <w:r w:rsidRPr="00C75A55">
              <w:rPr>
                <w:rFonts w:ascii="Comic Sans MS" w:hAnsi="Comic Sans MS"/>
              </w:rPr>
              <w:lastRenderedPageBreak/>
              <w:t>Sand, water, play dough, toys that are hard t</w:t>
            </w:r>
            <w:r w:rsidR="00C231DC">
              <w:rPr>
                <w:rFonts w:ascii="Comic Sans MS" w:hAnsi="Comic Sans MS"/>
              </w:rPr>
              <w:t>o clean, soft toys and</w:t>
            </w:r>
            <w:r w:rsidRPr="00C75A55">
              <w:rPr>
                <w:rFonts w:ascii="Comic Sans MS" w:hAnsi="Comic Sans MS"/>
              </w:rPr>
              <w:t xml:space="preserve"> furnishings removed from provision- including outdoor sand pit.</w:t>
            </w:r>
          </w:p>
          <w:p w:rsidR="00C75A55" w:rsidRPr="00C75A55" w:rsidRDefault="00C75A55" w:rsidP="00C75A55">
            <w:pPr>
              <w:pStyle w:val="ListParagraph"/>
              <w:numPr>
                <w:ilvl w:val="0"/>
                <w:numId w:val="10"/>
              </w:numPr>
              <w:rPr>
                <w:rFonts w:ascii="Comic Sans MS" w:hAnsi="Comic Sans MS"/>
              </w:rPr>
            </w:pPr>
            <w:r w:rsidRPr="00C75A55">
              <w:rPr>
                <w:rFonts w:ascii="Comic Sans MS" w:hAnsi="Comic Sans MS"/>
              </w:rPr>
              <w:t>All planned activities risk assessed to ensure they do not pose a risk of infection spread. (e.g. no activities that involve food/food production).</w:t>
            </w:r>
          </w:p>
          <w:p w:rsidR="00C75A55" w:rsidRDefault="00C75A55" w:rsidP="00C75A55">
            <w:pPr>
              <w:pStyle w:val="ListParagraph"/>
              <w:numPr>
                <w:ilvl w:val="0"/>
                <w:numId w:val="10"/>
              </w:numPr>
              <w:rPr>
                <w:rFonts w:ascii="Comic Sans MS" w:hAnsi="Comic Sans MS"/>
              </w:rPr>
            </w:pPr>
            <w:r w:rsidRPr="00C75A55">
              <w:rPr>
                <w:rFonts w:ascii="Comic Sans MS" w:hAnsi="Comic Sans MS"/>
              </w:rPr>
              <w:t>Staff to consider which lessons or activities could safely take place outdoors.</w:t>
            </w:r>
          </w:p>
          <w:p w:rsidR="00C75A55" w:rsidRDefault="00C75A55" w:rsidP="00C75A55">
            <w:pPr>
              <w:pStyle w:val="ListParagraph"/>
              <w:numPr>
                <w:ilvl w:val="0"/>
                <w:numId w:val="10"/>
              </w:numPr>
              <w:rPr>
                <w:rFonts w:ascii="Comic Sans MS" w:hAnsi="Comic Sans MS"/>
              </w:rPr>
            </w:pPr>
            <w:r w:rsidRPr="00C75A55">
              <w:rPr>
                <w:rFonts w:ascii="Comic Sans MS" w:hAnsi="Comic Sans MS"/>
              </w:rPr>
              <w:t>Pupils to remain in small teaching groups at all times. No mixing with pupils from other groups including at playtime/lunchtime.</w:t>
            </w:r>
          </w:p>
          <w:p w:rsidR="00FC62DA" w:rsidRPr="00C75A55" w:rsidRDefault="00FC62DA" w:rsidP="00C75A55">
            <w:pPr>
              <w:pStyle w:val="ListParagraph"/>
              <w:numPr>
                <w:ilvl w:val="0"/>
                <w:numId w:val="10"/>
              </w:numPr>
              <w:rPr>
                <w:rFonts w:ascii="Comic Sans MS" w:hAnsi="Comic Sans MS"/>
              </w:rPr>
            </w:pPr>
            <w:r>
              <w:rPr>
                <w:rFonts w:ascii="Comic Sans MS" w:hAnsi="Comic Sans MS"/>
              </w:rPr>
              <w:t xml:space="preserve">Pupils registered for Breakfast or After School Club will remain in their identified teaching base and will not be brought together with other pupils </w:t>
            </w:r>
            <w:bookmarkStart w:id="0" w:name="_GoBack"/>
            <w:bookmarkEnd w:id="0"/>
            <w:r>
              <w:rPr>
                <w:rFonts w:ascii="Comic Sans MS" w:hAnsi="Comic Sans MS"/>
              </w:rPr>
              <w:t>at a central location.</w:t>
            </w:r>
          </w:p>
          <w:p w:rsidR="00C75A55" w:rsidRDefault="00C75A55" w:rsidP="00C75A55">
            <w:pPr>
              <w:pStyle w:val="ListParagraph"/>
              <w:numPr>
                <w:ilvl w:val="0"/>
                <w:numId w:val="10"/>
              </w:numPr>
              <w:rPr>
                <w:rFonts w:ascii="Comic Sans MS" w:hAnsi="Comic Sans MS"/>
              </w:rPr>
            </w:pPr>
            <w:r w:rsidRPr="00C75A55">
              <w:rPr>
                <w:rFonts w:ascii="Comic Sans MS" w:hAnsi="Comic Sans MS"/>
              </w:rPr>
              <w:t>Regular good hand hygiene must be practiced. Pupils to watch relevant handwashing video</w:t>
            </w:r>
            <w:r>
              <w:rPr>
                <w:rFonts w:ascii="Comic Sans MS" w:hAnsi="Comic Sans MS"/>
              </w:rPr>
              <w:t xml:space="preserve"> to promote good understanding of</w:t>
            </w:r>
            <w:r w:rsidR="00B44EA5">
              <w:rPr>
                <w:rFonts w:ascii="Comic Sans MS" w:hAnsi="Comic Sans MS"/>
              </w:rPr>
              <w:t xml:space="preserve"> effective handwashing. Pupils</w:t>
            </w:r>
            <w:r>
              <w:rPr>
                <w:rFonts w:ascii="Comic Sans MS" w:hAnsi="Comic Sans MS"/>
              </w:rPr>
              <w:t xml:space="preserve"> to wash hands on entry to school and children to wash hands at regular intervals during the day.</w:t>
            </w:r>
          </w:p>
          <w:p w:rsidR="00C231DC" w:rsidRDefault="00C231DC" w:rsidP="00C75A55">
            <w:pPr>
              <w:pStyle w:val="ListParagraph"/>
              <w:numPr>
                <w:ilvl w:val="0"/>
                <w:numId w:val="10"/>
              </w:numPr>
              <w:rPr>
                <w:rFonts w:ascii="Comic Sans MS" w:hAnsi="Comic Sans MS"/>
              </w:rPr>
            </w:pPr>
            <w:r>
              <w:rPr>
                <w:rFonts w:ascii="Comic Sans MS" w:hAnsi="Comic Sans MS"/>
              </w:rPr>
              <w:t>Pupils reminded not to touch their faces.</w:t>
            </w:r>
          </w:p>
          <w:p w:rsidR="00C75A55" w:rsidRDefault="00C75A55" w:rsidP="00C75A55">
            <w:pPr>
              <w:pStyle w:val="ListParagraph"/>
              <w:numPr>
                <w:ilvl w:val="0"/>
                <w:numId w:val="10"/>
              </w:numPr>
              <w:rPr>
                <w:rFonts w:ascii="Comic Sans MS" w:hAnsi="Comic Sans MS"/>
              </w:rPr>
            </w:pPr>
            <w:r>
              <w:rPr>
                <w:rFonts w:ascii="Comic Sans MS" w:hAnsi="Comic Sans MS"/>
              </w:rPr>
              <w:t>Pupils to use own named water bottles and not to share cups.</w:t>
            </w:r>
          </w:p>
          <w:p w:rsidR="00C75A55" w:rsidRDefault="00C75A55" w:rsidP="00C75A55">
            <w:pPr>
              <w:pStyle w:val="ListParagraph"/>
              <w:numPr>
                <w:ilvl w:val="0"/>
                <w:numId w:val="10"/>
              </w:numPr>
              <w:rPr>
                <w:rFonts w:ascii="Comic Sans MS" w:hAnsi="Comic Sans MS"/>
              </w:rPr>
            </w:pPr>
            <w:r>
              <w:rPr>
                <w:rFonts w:ascii="Comic Sans MS" w:hAnsi="Comic Sans MS"/>
              </w:rPr>
              <w:t>Individual resources such as pencils and scissors not to be shared. Named wallets provided for children to store own resources as appropriate.</w:t>
            </w:r>
          </w:p>
          <w:p w:rsidR="00C231DC" w:rsidRDefault="00C231DC" w:rsidP="00C75A55">
            <w:pPr>
              <w:pStyle w:val="ListParagraph"/>
              <w:numPr>
                <w:ilvl w:val="0"/>
                <w:numId w:val="10"/>
              </w:numPr>
              <w:rPr>
                <w:rFonts w:ascii="Comic Sans MS" w:hAnsi="Comic Sans MS"/>
              </w:rPr>
            </w:pPr>
            <w:r>
              <w:rPr>
                <w:rFonts w:ascii="Comic Sans MS" w:hAnsi="Comic Sans MS"/>
              </w:rPr>
              <w:t>Pupils not required to wear uniform. Clean clothes encouraged each day.</w:t>
            </w:r>
          </w:p>
          <w:p w:rsidR="00C231DC" w:rsidRPr="00C231DC" w:rsidRDefault="00C231DC" w:rsidP="00C231DC">
            <w:pPr>
              <w:pStyle w:val="ListParagraph"/>
              <w:numPr>
                <w:ilvl w:val="0"/>
                <w:numId w:val="10"/>
              </w:numPr>
              <w:rPr>
                <w:rFonts w:ascii="Comic Sans MS" w:hAnsi="Comic Sans MS"/>
              </w:rPr>
            </w:pPr>
            <w:r>
              <w:rPr>
                <w:rFonts w:ascii="Comic Sans MS" w:hAnsi="Comic Sans MS"/>
              </w:rPr>
              <w:t>Pupils are not to bring any unnecessary toys/equipment from home.</w:t>
            </w:r>
          </w:p>
          <w:p w:rsidR="00C75A55" w:rsidRDefault="00C75A55" w:rsidP="00C75A55">
            <w:pPr>
              <w:pStyle w:val="ListParagraph"/>
              <w:numPr>
                <w:ilvl w:val="0"/>
                <w:numId w:val="10"/>
              </w:numPr>
              <w:rPr>
                <w:rFonts w:ascii="Comic Sans MS" w:hAnsi="Comic Sans MS"/>
              </w:rPr>
            </w:pPr>
            <w:r>
              <w:rPr>
                <w:rFonts w:ascii="Comic Sans MS" w:hAnsi="Comic Sans MS"/>
              </w:rPr>
              <w:t xml:space="preserve">Regular reminders of the new arrangements given to all pupils. </w:t>
            </w:r>
          </w:p>
          <w:p w:rsidR="00505DD8" w:rsidRPr="0095537B" w:rsidRDefault="00505DD8" w:rsidP="00505DD8">
            <w:pPr>
              <w:pStyle w:val="ListParagraph"/>
              <w:rPr>
                <w:rFonts w:ascii="Comic Sans MS" w:hAnsi="Comic Sans MS"/>
              </w:rPr>
            </w:pPr>
          </w:p>
        </w:tc>
        <w:tc>
          <w:tcPr>
            <w:tcW w:w="2127" w:type="dxa"/>
          </w:tcPr>
          <w:p w:rsidR="00C75A55" w:rsidRDefault="00C75A55" w:rsidP="00C75A55">
            <w:pPr>
              <w:rPr>
                <w:rFonts w:ascii="Comic Sans MS" w:hAnsi="Comic Sans MS"/>
              </w:rPr>
            </w:pPr>
            <w:r>
              <w:rPr>
                <w:rFonts w:ascii="Comic Sans MS" w:hAnsi="Comic Sans MS"/>
              </w:rPr>
              <w:lastRenderedPageBreak/>
              <w:t xml:space="preserve">Leadership team and </w:t>
            </w:r>
          </w:p>
          <w:p w:rsidR="00C75A55" w:rsidRPr="002221B0" w:rsidRDefault="00C75A55" w:rsidP="00C75A55">
            <w:pPr>
              <w:rPr>
                <w:rFonts w:ascii="Comic Sans MS" w:hAnsi="Comic Sans MS"/>
              </w:rPr>
            </w:pPr>
            <w:r>
              <w:rPr>
                <w:rFonts w:ascii="Comic Sans MS" w:hAnsi="Comic Sans MS"/>
              </w:rPr>
              <w:t>all other school staff</w:t>
            </w:r>
          </w:p>
        </w:tc>
      </w:tr>
      <w:tr w:rsidR="00C75A55" w:rsidTr="00954DB4">
        <w:tc>
          <w:tcPr>
            <w:tcW w:w="2411" w:type="dxa"/>
          </w:tcPr>
          <w:p w:rsidR="00C75A55" w:rsidRDefault="00C75A55" w:rsidP="00C75A55">
            <w:pPr>
              <w:rPr>
                <w:rFonts w:ascii="Comic Sans MS" w:hAnsi="Comic Sans MS"/>
                <w:b/>
              </w:rPr>
            </w:pPr>
            <w:r w:rsidRPr="00B97CBB">
              <w:rPr>
                <w:rFonts w:ascii="Comic Sans MS" w:hAnsi="Comic Sans MS"/>
                <w:b/>
              </w:rPr>
              <w:lastRenderedPageBreak/>
              <w:t>Movement of pupils around school</w:t>
            </w:r>
          </w:p>
          <w:p w:rsidR="00C75A55" w:rsidRPr="00B97CBB" w:rsidRDefault="00C75A55" w:rsidP="00C75A55">
            <w:pPr>
              <w:rPr>
                <w:rFonts w:ascii="Comic Sans MS" w:hAnsi="Comic Sans MS"/>
                <w:b/>
              </w:rPr>
            </w:pPr>
          </w:p>
          <w:p w:rsidR="00C75A55" w:rsidRDefault="00C75A55" w:rsidP="00C75A55">
            <w:pPr>
              <w:rPr>
                <w:rFonts w:ascii="Comic Sans MS" w:hAnsi="Comic Sans MS"/>
              </w:rPr>
            </w:pPr>
          </w:p>
          <w:p w:rsidR="00C75A55" w:rsidRPr="002221B0" w:rsidRDefault="00C75A55" w:rsidP="00C75A55">
            <w:pPr>
              <w:rPr>
                <w:rFonts w:ascii="Comic Sans MS" w:hAnsi="Comic Sans MS"/>
              </w:rPr>
            </w:pPr>
            <w:r w:rsidRPr="002221B0">
              <w:rPr>
                <w:rFonts w:ascii="Comic Sans MS" w:hAnsi="Comic Sans MS"/>
              </w:rPr>
              <w:t xml:space="preserve">Risk of infection from </w:t>
            </w:r>
            <w:proofErr w:type="spellStart"/>
            <w:r w:rsidRPr="002221B0">
              <w:rPr>
                <w:rFonts w:ascii="Comic Sans MS" w:hAnsi="Comic Sans MS"/>
              </w:rPr>
              <w:t>Covid</w:t>
            </w:r>
            <w:proofErr w:type="spellEnd"/>
            <w:r w:rsidRPr="002221B0">
              <w:rPr>
                <w:rFonts w:ascii="Comic Sans MS" w:hAnsi="Comic Sans MS"/>
              </w:rPr>
              <w:t xml:space="preserve"> – 19</w:t>
            </w:r>
          </w:p>
          <w:p w:rsidR="00C75A55" w:rsidRPr="00B97CBB" w:rsidRDefault="00C75A55" w:rsidP="00C75A55">
            <w:pPr>
              <w:rPr>
                <w:rFonts w:ascii="Comic Sans MS" w:hAnsi="Comic Sans MS"/>
                <w:b/>
              </w:rPr>
            </w:pPr>
            <w:r>
              <w:rPr>
                <w:rFonts w:ascii="Comic Sans MS" w:hAnsi="Comic Sans MS"/>
              </w:rPr>
              <w:t>f</w:t>
            </w:r>
            <w:r w:rsidRPr="002221B0">
              <w:rPr>
                <w:rFonts w:ascii="Comic Sans MS" w:hAnsi="Comic Sans MS"/>
              </w:rPr>
              <w:t>or children and staff</w:t>
            </w:r>
          </w:p>
        </w:tc>
        <w:tc>
          <w:tcPr>
            <w:tcW w:w="10489" w:type="dxa"/>
          </w:tcPr>
          <w:p w:rsidR="00C75A55" w:rsidRDefault="00C75A55" w:rsidP="00C75A55">
            <w:pPr>
              <w:pStyle w:val="ListParagraph"/>
              <w:numPr>
                <w:ilvl w:val="0"/>
                <w:numId w:val="8"/>
              </w:numPr>
              <w:rPr>
                <w:rFonts w:ascii="Comic Sans MS" w:hAnsi="Comic Sans MS"/>
              </w:rPr>
            </w:pPr>
            <w:r>
              <w:rPr>
                <w:rFonts w:ascii="Comic Sans MS" w:hAnsi="Comic Sans MS"/>
              </w:rPr>
              <w:t>A one way system operates whenever possible in order to reduce the amount of times that pupils pass each other in corridor areas.</w:t>
            </w:r>
          </w:p>
          <w:p w:rsidR="00C75A55" w:rsidRDefault="00C75A55" w:rsidP="00C75A55">
            <w:pPr>
              <w:pStyle w:val="ListParagraph"/>
              <w:numPr>
                <w:ilvl w:val="0"/>
                <w:numId w:val="8"/>
              </w:numPr>
              <w:rPr>
                <w:rFonts w:ascii="Comic Sans MS" w:hAnsi="Comic Sans MS"/>
              </w:rPr>
            </w:pPr>
            <w:r>
              <w:rPr>
                <w:rFonts w:ascii="Comic Sans MS" w:hAnsi="Comic Sans MS"/>
              </w:rPr>
              <w:t>Pupils directed to walk on the left of corridors.</w:t>
            </w:r>
          </w:p>
          <w:p w:rsidR="00C75A55" w:rsidRDefault="00C75A55" w:rsidP="00C75A55">
            <w:pPr>
              <w:pStyle w:val="ListParagraph"/>
              <w:numPr>
                <w:ilvl w:val="0"/>
                <w:numId w:val="8"/>
              </w:numPr>
              <w:rPr>
                <w:rFonts w:ascii="Comic Sans MS" w:hAnsi="Comic Sans MS"/>
              </w:rPr>
            </w:pPr>
            <w:r>
              <w:rPr>
                <w:rFonts w:ascii="Comic Sans MS" w:hAnsi="Comic Sans MS"/>
              </w:rPr>
              <w:t>Pupil movement around school is reduced as much as possible.</w:t>
            </w:r>
          </w:p>
          <w:p w:rsidR="00C75A55" w:rsidRDefault="00C75A55" w:rsidP="00C75A55">
            <w:pPr>
              <w:pStyle w:val="ListParagraph"/>
              <w:numPr>
                <w:ilvl w:val="0"/>
                <w:numId w:val="8"/>
              </w:numPr>
              <w:rPr>
                <w:rFonts w:ascii="Comic Sans MS" w:hAnsi="Comic Sans MS"/>
              </w:rPr>
            </w:pPr>
            <w:r>
              <w:rPr>
                <w:rFonts w:ascii="Comic Sans MS" w:hAnsi="Comic Sans MS"/>
              </w:rPr>
              <w:t>No larger group gathering such as assemblies take place.</w:t>
            </w:r>
          </w:p>
          <w:p w:rsidR="00C75A55" w:rsidRDefault="00C75A55" w:rsidP="00C75A55">
            <w:pPr>
              <w:pStyle w:val="ListParagraph"/>
              <w:numPr>
                <w:ilvl w:val="0"/>
                <w:numId w:val="8"/>
              </w:numPr>
              <w:rPr>
                <w:rFonts w:ascii="Comic Sans MS" w:hAnsi="Comic Sans MS"/>
              </w:rPr>
            </w:pPr>
            <w:r>
              <w:rPr>
                <w:rFonts w:ascii="Comic Sans MS" w:hAnsi="Comic Sans MS"/>
              </w:rPr>
              <w:t>Pupil’s access to toilet areas are staggered and supervised by staff to avoid overcrowding during lesson and break times.</w:t>
            </w:r>
          </w:p>
          <w:p w:rsidR="00C75A55" w:rsidRDefault="00C75A55" w:rsidP="00C75A55">
            <w:pPr>
              <w:pStyle w:val="ListParagraph"/>
              <w:numPr>
                <w:ilvl w:val="0"/>
                <w:numId w:val="8"/>
              </w:numPr>
              <w:rPr>
                <w:rFonts w:ascii="Comic Sans MS" w:hAnsi="Comic Sans MS"/>
              </w:rPr>
            </w:pPr>
            <w:r>
              <w:rPr>
                <w:rFonts w:ascii="Comic Sans MS" w:hAnsi="Comic Sans MS"/>
              </w:rPr>
              <w:t xml:space="preserve">Movement of pupils around school (over break and lunchtime) </w:t>
            </w:r>
            <w:r w:rsidR="00720035">
              <w:rPr>
                <w:rFonts w:ascii="Comic Sans MS" w:hAnsi="Comic Sans MS"/>
              </w:rPr>
              <w:t xml:space="preserve">staggered and </w:t>
            </w:r>
            <w:r>
              <w:rPr>
                <w:rFonts w:ascii="Comic Sans MS" w:hAnsi="Comic Sans MS"/>
              </w:rPr>
              <w:t>supervised by staff.</w:t>
            </w:r>
          </w:p>
          <w:p w:rsidR="00C75A55" w:rsidRDefault="00C75A55" w:rsidP="00C75A55">
            <w:pPr>
              <w:pStyle w:val="ListParagraph"/>
              <w:numPr>
                <w:ilvl w:val="0"/>
                <w:numId w:val="8"/>
              </w:numPr>
              <w:rPr>
                <w:rFonts w:ascii="Comic Sans MS" w:hAnsi="Comic Sans MS"/>
              </w:rPr>
            </w:pPr>
            <w:r>
              <w:rPr>
                <w:rFonts w:ascii="Comic Sans MS" w:hAnsi="Comic Sans MS"/>
              </w:rPr>
              <w:lastRenderedPageBreak/>
              <w:t xml:space="preserve">Playground, dining room and field divided into separate year group zones. </w:t>
            </w:r>
          </w:p>
          <w:p w:rsidR="00C75A55" w:rsidRDefault="00C75A55" w:rsidP="00C75A55">
            <w:pPr>
              <w:pStyle w:val="ListParagraph"/>
              <w:numPr>
                <w:ilvl w:val="0"/>
                <w:numId w:val="8"/>
              </w:numPr>
              <w:rPr>
                <w:rFonts w:ascii="Comic Sans MS" w:hAnsi="Comic Sans MS"/>
              </w:rPr>
            </w:pPr>
            <w:r>
              <w:rPr>
                <w:rFonts w:ascii="Comic Sans MS" w:hAnsi="Comic Sans MS"/>
              </w:rPr>
              <w:t>Staggered start and finish times for all pupils (3 time slots).</w:t>
            </w:r>
          </w:p>
          <w:p w:rsidR="00C75A55" w:rsidRDefault="00C75A55" w:rsidP="00C75A55">
            <w:pPr>
              <w:pStyle w:val="ListParagraph"/>
              <w:numPr>
                <w:ilvl w:val="0"/>
                <w:numId w:val="8"/>
              </w:numPr>
              <w:rPr>
                <w:rFonts w:ascii="Comic Sans MS" w:hAnsi="Comic Sans MS"/>
              </w:rPr>
            </w:pPr>
            <w:r>
              <w:rPr>
                <w:rFonts w:ascii="Comic Sans MS" w:hAnsi="Comic Sans MS"/>
              </w:rPr>
              <w:t xml:space="preserve">Regular reminders of the new arrangements given to all pupils. </w:t>
            </w:r>
          </w:p>
          <w:p w:rsidR="00C75A55" w:rsidRPr="00C21976" w:rsidRDefault="00C75A55" w:rsidP="00C75A55">
            <w:pPr>
              <w:pStyle w:val="ListParagraph"/>
              <w:rPr>
                <w:rFonts w:ascii="Comic Sans MS" w:hAnsi="Comic Sans MS"/>
              </w:rPr>
            </w:pPr>
          </w:p>
        </w:tc>
        <w:tc>
          <w:tcPr>
            <w:tcW w:w="2127" w:type="dxa"/>
          </w:tcPr>
          <w:p w:rsidR="00C75A55" w:rsidRDefault="00C75A55" w:rsidP="00C75A55">
            <w:pPr>
              <w:rPr>
                <w:rFonts w:ascii="Comic Sans MS" w:hAnsi="Comic Sans MS"/>
              </w:rPr>
            </w:pPr>
            <w:r>
              <w:rPr>
                <w:rFonts w:ascii="Comic Sans MS" w:hAnsi="Comic Sans MS"/>
              </w:rPr>
              <w:lastRenderedPageBreak/>
              <w:t xml:space="preserve">Leadership team and </w:t>
            </w:r>
          </w:p>
          <w:p w:rsidR="00C75A55" w:rsidRDefault="00C75A55" w:rsidP="00C75A55">
            <w:pPr>
              <w:rPr>
                <w:rFonts w:ascii="Comic Sans MS" w:hAnsi="Comic Sans MS"/>
              </w:rPr>
            </w:pPr>
            <w:r>
              <w:rPr>
                <w:rFonts w:ascii="Comic Sans MS" w:hAnsi="Comic Sans MS"/>
              </w:rPr>
              <w:t>all other school staff</w:t>
            </w:r>
          </w:p>
        </w:tc>
      </w:tr>
      <w:tr w:rsidR="00C75A55" w:rsidTr="00954DB4">
        <w:tc>
          <w:tcPr>
            <w:tcW w:w="2411" w:type="dxa"/>
          </w:tcPr>
          <w:p w:rsidR="004A74FC" w:rsidRDefault="004A74FC" w:rsidP="004A74FC">
            <w:pPr>
              <w:rPr>
                <w:rFonts w:ascii="Comic Sans MS" w:hAnsi="Comic Sans MS"/>
                <w:b/>
              </w:rPr>
            </w:pPr>
            <w:r>
              <w:rPr>
                <w:rFonts w:ascii="Comic Sans MS" w:hAnsi="Comic Sans MS"/>
                <w:b/>
              </w:rPr>
              <w:lastRenderedPageBreak/>
              <w:t>Visitors to s</w:t>
            </w:r>
            <w:r w:rsidRPr="005A6E9A">
              <w:rPr>
                <w:rFonts w:ascii="Comic Sans MS" w:hAnsi="Comic Sans MS"/>
                <w:b/>
              </w:rPr>
              <w:t>chool</w:t>
            </w:r>
          </w:p>
          <w:p w:rsidR="004A74FC" w:rsidRDefault="004A74FC" w:rsidP="004A74FC">
            <w:pPr>
              <w:rPr>
                <w:rFonts w:ascii="Comic Sans MS" w:hAnsi="Comic Sans MS"/>
                <w:b/>
              </w:rPr>
            </w:pPr>
            <w:r>
              <w:rPr>
                <w:rFonts w:ascii="Comic Sans MS" w:hAnsi="Comic Sans MS"/>
                <w:b/>
              </w:rPr>
              <w:t>(including parents / carers)</w:t>
            </w:r>
          </w:p>
          <w:p w:rsidR="004A74FC" w:rsidRPr="005A6E9A" w:rsidRDefault="004A74FC" w:rsidP="004A74FC">
            <w:pPr>
              <w:rPr>
                <w:rFonts w:ascii="Comic Sans MS" w:hAnsi="Comic Sans MS"/>
                <w:b/>
              </w:rPr>
            </w:pPr>
          </w:p>
          <w:p w:rsidR="004A74FC" w:rsidRDefault="004A74FC" w:rsidP="004A74FC">
            <w:pPr>
              <w:rPr>
                <w:rFonts w:ascii="Comic Sans MS" w:hAnsi="Comic Sans MS"/>
              </w:rPr>
            </w:pPr>
          </w:p>
          <w:p w:rsidR="004A74FC" w:rsidRPr="002221B0" w:rsidRDefault="004A74FC" w:rsidP="004A74FC">
            <w:pPr>
              <w:rPr>
                <w:rFonts w:ascii="Comic Sans MS" w:hAnsi="Comic Sans MS"/>
              </w:rPr>
            </w:pPr>
            <w:r w:rsidRPr="002221B0">
              <w:rPr>
                <w:rFonts w:ascii="Comic Sans MS" w:hAnsi="Comic Sans MS"/>
              </w:rPr>
              <w:t xml:space="preserve">Risk of infection from </w:t>
            </w:r>
            <w:proofErr w:type="spellStart"/>
            <w:r w:rsidRPr="002221B0">
              <w:rPr>
                <w:rFonts w:ascii="Comic Sans MS" w:hAnsi="Comic Sans MS"/>
              </w:rPr>
              <w:t>Covid</w:t>
            </w:r>
            <w:proofErr w:type="spellEnd"/>
            <w:r w:rsidRPr="002221B0">
              <w:rPr>
                <w:rFonts w:ascii="Comic Sans MS" w:hAnsi="Comic Sans MS"/>
              </w:rPr>
              <w:t xml:space="preserve"> – 19</w:t>
            </w:r>
          </w:p>
          <w:p w:rsidR="00C75A55" w:rsidRPr="002221B0" w:rsidRDefault="004A74FC" w:rsidP="004A74FC">
            <w:pPr>
              <w:rPr>
                <w:rFonts w:ascii="Comic Sans MS" w:hAnsi="Comic Sans MS"/>
              </w:rPr>
            </w:pPr>
            <w:r>
              <w:rPr>
                <w:rFonts w:ascii="Comic Sans MS" w:hAnsi="Comic Sans MS"/>
              </w:rPr>
              <w:t>f</w:t>
            </w:r>
            <w:r w:rsidRPr="002221B0">
              <w:rPr>
                <w:rFonts w:ascii="Comic Sans MS" w:hAnsi="Comic Sans MS"/>
              </w:rPr>
              <w:t>or children</w:t>
            </w:r>
            <w:r>
              <w:rPr>
                <w:rFonts w:ascii="Comic Sans MS" w:hAnsi="Comic Sans MS"/>
              </w:rPr>
              <w:t xml:space="preserve">, </w:t>
            </w:r>
            <w:r w:rsidRPr="002221B0">
              <w:rPr>
                <w:rFonts w:ascii="Comic Sans MS" w:hAnsi="Comic Sans MS"/>
              </w:rPr>
              <w:t>staff</w:t>
            </w:r>
            <w:r>
              <w:rPr>
                <w:rFonts w:ascii="Comic Sans MS" w:hAnsi="Comic Sans MS"/>
              </w:rPr>
              <w:t xml:space="preserve">, </w:t>
            </w:r>
            <w:r w:rsidRPr="004A74FC">
              <w:rPr>
                <w:rFonts w:ascii="Comic Sans MS" w:hAnsi="Comic Sans MS"/>
              </w:rPr>
              <w:t>parents/carers and other visitors</w:t>
            </w:r>
          </w:p>
        </w:tc>
        <w:tc>
          <w:tcPr>
            <w:tcW w:w="10489" w:type="dxa"/>
          </w:tcPr>
          <w:p w:rsidR="00B44EA5" w:rsidRDefault="00B44EA5" w:rsidP="004A74FC">
            <w:pPr>
              <w:pStyle w:val="ListParagraph"/>
              <w:numPr>
                <w:ilvl w:val="0"/>
                <w:numId w:val="5"/>
              </w:numPr>
              <w:rPr>
                <w:rFonts w:ascii="Comic Sans MS" w:hAnsi="Comic Sans MS"/>
              </w:rPr>
            </w:pPr>
            <w:r>
              <w:rPr>
                <w:rFonts w:ascii="Comic Sans MS" w:hAnsi="Comic Sans MS"/>
              </w:rPr>
              <w:t>Only one parent from each family is permitted to drop off/collect pupils from the school site.</w:t>
            </w:r>
          </w:p>
          <w:p w:rsidR="004A74FC" w:rsidRPr="004A74FC" w:rsidRDefault="004A74FC" w:rsidP="004A74FC">
            <w:pPr>
              <w:pStyle w:val="ListParagraph"/>
              <w:numPr>
                <w:ilvl w:val="0"/>
                <w:numId w:val="5"/>
              </w:numPr>
              <w:rPr>
                <w:rFonts w:ascii="Comic Sans MS" w:hAnsi="Comic Sans MS"/>
              </w:rPr>
            </w:pPr>
            <w:r w:rsidRPr="004A74FC">
              <w:rPr>
                <w:rFonts w:ascii="Comic Sans MS" w:hAnsi="Comic Sans MS"/>
              </w:rPr>
              <w:t>Parents/carers informed that they should observe social distancing on the school site and outside the school gates. Signs around the school site to remind them of this responsibility.</w:t>
            </w:r>
          </w:p>
          <w:p w:rsidR="004A74FC" w:rsidRPr="004A74FC" w:rsidRDefault="004A74FC" w:rsidP="004A74FC">
            <w:pPr>
              <w:pStyle w:val="ListParagraph"/>
              <w:numPr>
                <w:ilvl w:val="0"/>
                <w:numId w:val="5"/>
              </w:numPr>
              <w:rPr>
                <w:rFonts w:ascii="Comic Sans MS" w:hAnsi="Comic Sans MS"/>
              </w:rPr>
            </w:pPr>
            <w:r w:rsidRPr="004A74FC">
              <w:rPr>
                <w:rFonts w:ascii="Comic Sans MS" w:hAnsi="Comic Sans MS"/>
              </w:rPr>
              <w:t>Parents/carers informed that they should leave the site immediately after dropping off their children to avoid groups of people</w:t>
            </w:r>
            <w:r w:rsidR="00B44EA5">
              <w:rPr>
                <w:rFonts w:ascii="Comic Sans MS" w:hAnsi="Comic Sans MS"/>
              </w:rPr>
              <w:t xml:space="preserve"> gathering</w:t>
            </w:r>
            <w:r w:rsidRPr="004A74FC">
              <w:rPr>
                <w:rFonts w:ascii="Comic Sans MS" w:hAnsi="Comic Sans MS"/>
              </w:rPr>
              <w:t>.</w:t>
            </w:r>
          </w:p>
          <w:p w:rsidR="004A74FC" w:rsidRPr="004A74FC" w:rsidRDefault="004A74FC" w:rsidP="004A74FC">
            <w:pPr>
              <w:pStyle w:val="ListParagraph"/>
              <w:numPr>
                <w:ilvl w:val="0"/>
                <w:numId w:val="5"/>
              </w:numPr>
              <w:rPr>
                <w:rFonts w:ascii="Comic Sans MS" w:hAnsi="Comic Sans MS"/>
              </w:rPr>
            </w:pPr>
            <w:r w:rsidRPr="004A74FC">
              <w:rPr>
                <w:rFonts w:ascii="Comic Sans MS" w:hAnsi="Comic Sans MS"/>
              </w:rPr>
              <w:t>Staggered start and finish times each day so fewer parents/carers on the premises at the same time. Parents</w:t>
            </w:r>
            <w:r w:rsidR="00FC62DA">
              <w:rPr>
                <w:rFonts w:ascii="Comic Sans MS" w:hAnsi="Comic Sans MS"/>
              </w:rPr>
              <w:t xml:space="preserve"> must not get to </w:t>
            </w:r>
            <w:r w:rsidRPr="004A74FC">
              <w:rPr>
                <w:rFonts w:ascii="Comic Sans MS" w:hAnsi="Comic Sans MS"/>
              </w:rPr>
              <w:t>school early.</w:t>
            </w:r>
          </w:p>
          <w:p w:rsidR="00C231DC" w:rsidRPr="00C231DC" w:rsidRDefault="004A74FC" w:rsidP="00C231DC">
            <w:pPr>
              <w:pStyle w:val="ListParagraph"/>
              <w:numPr>
                <w:ilvl w:val="0"/>
                <w:numId w:val="5"/>
              </w:numPr>
              <w:rPr>
                <w:rFonts w:ascii="Comic Sans MS" w:hAnsi="Comic Sans MS"/>
              </w:rPr>
            </w:pPr>
            <w:r w:rsidRPr="004A74FC">
              <w:rPr>
                <w:rFonts w:ascii="Comic Sans MS" w:hAnsi="Comic Sans MS"/>
              </w:rPr>
              <w:t>Parents/carers informed that they should not enter the school building other than in an emergency.</w:t>
            </w:r>
          </w:p>
          <w:p w:rsidR="00C231DC" w:rsidRDefault="004A74FC" w:rsidP="005C36CC">
            <w:pPr>
              <w:pStyle w:val="ListParagraph"/>
              <w:numPr>
                <w:ilvl w:val="0"/>
                <w:numId w:val="5"/>
              </w:numPr>
              <w:rPr>
                <w:rFonts w:ascii="Comic Sans MS" w:hAnsi="Comic Sans MS"/>
              </w:rPr>
            </w:pPr>
            <w:r w:rsidRPr="00C231DC">
              <w:rPr>
                <w:rFonts w:ascii="Comic Sans MS" w:hAnsi="Comic Sans MS"/>
              </w:rPr>
              <w:t>P</w:t>
            </w:r>
            <w:r w:rsidR="00C231DC">
              <w:rPr>
                <w:rFonts w:ascii="Comic Sans MS" w:hAnsi="Comic Sans MS"/>
              </w:rPr>
              <w:t>arents/carers needing to pass messages on to staff</w:t>
            </w:r>
            <w:r w:rsidRPr="00C231DC">
              <w:rPr>
                <w:rFonts w:ascii="Comic Sans MS" w:hAnsi="Comic Sans MS"/>
              </w:rPr>
              <w:t xml:space="preserve"> should do so </w:t>
            </w:r>
            <w:r w:rsidR="00FC62DA">
              <w:rPr>
                <w:rFonts w:ascii="Comic Sans MS" w:hAnsi="Comic Sans MS"/>
              </w:rPr>
              <w:t xml:space="preserve">by Class Dojo or </w:t>
            </w:r>
            <w:r w:rsidRPr="00C231DC">
              <w:rPr>
                <w:rFonts w:ascii="Comic Sans MS" w:hAnsi="Comic Sans MS"/>
              </w:rPr>
              <w:t xml:space="preserve">by phone whenever possible. </w:t>
            </w:r>
          </w:p>
          <w:p w:rsidR="004A74FC" w:rsidRPr="00C231DC" w:rsidRDefault="004A74FC" w:rsidP="005C36CC">
            <w:pPr>
              <w:pStyle w:val="ListParagraph"/>
              <w:numPr>
                <w:ilvl w:val="0"/>
                <w:numId w:val="5"/>
              </w:numPr>
              <w:rPr>
                <w:rFonts w:ascii="Comic Sans MS" w:hAnsi="Comic Sans MS"/>
              </w:rPr>
            </w:pPr>
            <w:r w:rsidRPr="00C231DC">
              <w:rPr>
                <w:rFonts w:ascii="Comic Sans MS" w:hAnsi="Comic Sans MS"/>
              </w:rPr>
              <w:t>Parents/carers who need to visit the school office must ensure social distancing: only one person may enter the reception space at a time. Door fastened open and signage displayed.</w:t>
            </w:r>
          </w:p>
          <w:p w:rsidR="004A74FC" w:rsidRPr="00C231DC" w:rsidRDefault="004A74FC" w:rsidP="00C231DC">
            <w:pPr>
              <w:pStyle w:val="ListParagraph"/>
              <w:numPr>
                <w:ilvl w:val="0"/>
                <w:numId w:val="5"/>
              </w:numPr>
              <w:rPr>
                <w:rFonts w:ascii="Comic Sans MS" w:hAnsi="Comic Sans MS"/>
              </w:rPr>
            </w:pPr>
            <w:r w:rsidRPr="004A74FC">
              <w:rPr>
                <w:rFonts w:ascii="Comic Sans MS" w:hAnsi="Comic Sans MS"/>
              </w:rPr>
              <w:t>Essential visitors to school reminded a</w:t>
            </w:r>
            <w:r w:rsidR="00B44EA5">
              <w:rPr>
                <w:rFonts w:ascii="Comic Sans MS" w:hAnsi="Comic Sans MS"/>
              </w:rPr>
              <w:t>bout social distancing measures</w:t>
            </w:r>
            <w:r w:rsidR="00C231DC">
              <w:rPr>
                <w:rFonts w:ascii="Comic Sans MS" w:hAnsi="Comic Sans MS"/>
              </w:rPr>
              <w:t xml:space="preserve"> </w:t>
            </w:r>
            <w:r w:rsidRPr="004A74FC">
              <w:rPr>
                <w:rFonts w:ascii="Comic Sans MS" w:hAnsi="Comic Sans MS"/>
              </w:rPr>
              <w:t>in place u</w:t>
            </w:r>
            <w:r w:rsidR="00B44EA5">
              <w:rPr>
                <w:rFonts w:ascii="Comic Sans MS" w:hAnsi="Comic Sans MS"/>
              </w:rPr>
              <w:t>pon entry to the school building</w:t>
            </w:r>
            <w:r w:rsidRPr="004A74FC">
              <w:rPr>
                <w:rFonts w:ascii="Comic Sans MS" w:hAnsi="Comic Sans MS"/>
              </w:rPr>
              <w:t xml:space="preserve">. </w:t>
            </w:r>
          </w:p>
          <w:p w:rsidR="004A74FC" w:rsidRPr="004A74FC" w:rsidRDefault="004A74FC" w:rsidP="004A74FC">
            <w:pPr>
              <w:pStyle w:val="ListParagraph"/>
              <w:numPr>
                <w:ilvl w:val="0"/>
                <w:numId w:val="5"/>
              </w:numPr>
              <w:rPr>
                <w:rFonts w:ascii="Comic Sans MS" w:hAnsi="Comic Sans MS"/>
              </w:rPr>
            </w:pPr>
            <w:r w:rsidRPr="004A74FC">
              <w:rPr>
                <w:rFonts w:ascii="Comic Sans MS" w:hAnsi="Comic Sans MS"/>
              </w:rPr>
              <w:t xml:space="preserve">Contractors should only visit school premises outside of pupil hours unless responding to an emergency call out. </w:t>
            </w:r>
          </w:p>
          <w:p w:rsidR="004A74FC" w:rsidRPr="004A74FC" w:rsidRDefault="004A74FC" w:rsidP="004A74FC">
            <w:pPr>
              <w:pStyle w:val="ListParagraph"/>
              <w:numPr>
                <w:ilvl w:val="0"/>
                <w:numId w:val="5"/>
              </w:numPr>
              <w:rPr>
                <w:rFonts w:ascii="Comic Sans MS" w:hAnsi="Comic Sans MS"/>
              </w:rPr>
            </w:pPr>
            <w:r w:rsidRPr="004A74FC">
              <w:rPr>
                <w:rFonts w:ascii="Comic Sans MS" w:hAnsi="Comic Sans MS"/>
              </w:rPr>
              <w:t xml:space="preserve">Essential </w:t>
            </w:r>
            <w:r w:rsidR="00B44EA5">
              <w:rPr>
                <w:rFonts w:ascii="Comic Sans MS" w:hAnsi="Comic Sans MS"/>
              </w:rPr>
              <w:t>v</w:t>
            </w:r>
            <w:r w:rsidR="00FC62DA">
              <w:rPr>
                <w:rFonts w:ascii="Comic Sans MS" w:hAnsi="Comic Sans MS"/>
              </w:rPr>
              <w:t xml:space="preserve">isitors and contractors to use </w:t>
            </w:r>
            <w:r w:rsidRPr="004A74FC">
              <w:rPr>
                <w:rFonts w:ascii="Comic Sans MS" w:hAnsi="Comic Sans MS"/>
              </w:rPr>
              <w:t>hand sanitising gel before entering the building</w:t>
            </w:r>
          </w:p>
          <w:p w:rsidR="004A74FC" w:rsidRPr="004A74FC" w:rsidRDefault="004A74FC" w:rsidP="004A74FC">
            <w:pPr>
              <w:pStyle w:val="ListParagraph"/>
              <w:numPr>
                <w:ilvl w:val="0"/>
                <w:numId w:val="5"/>
              </w:numPr>
              <w:rPr>
                <w:rFonts w:ascii="Comic Sans MS" w:hAnsi="Comic Sans MS"/>
              </w:rPr>
            </w:pPr>
            <w:r w:rsidRPr="004A74FC">
              <w:rPr>
                <w:rFonts w:ascii="Comic Sans MS" w:hAnsi="Comic Sans MS"/>
              </w:rPr>
              <w:t xml:space="preserve">Regular reminders of the new arrangements given to all parents/carers. </w:t>
            </w:r>
          </w:p>
          <w:p w:rsidR="00C75A55" w:rsidRPr="0095537B" w:rsidRDefault="00C75A55" w:rsidP="00C75A55">
            <w:pPr>
              <w:rPr>
                <w:rFonts w:ascii="Comic Sans MS" w:hAnsi="Comic Sans MS"/>
              </w:rPr>
            </w:pPr>
          </w:p>
        </w:tc>
        <w:tc>
          <w:tcPr>
            <w:tcW w:w="2127" w:type="dxa"/>
          </w:tcPr>
          <w:p w:rsidR="00C75A55" w:rsidRDefault="00C75A55" w:rsidP="00C75A55">
            <w:pPr>
              <w:rPr>
                <w:rFonts w:ascii="Comic Sans MS" w:hAnsi="Comic Sans MS"/>
              </w:rPr>
            </w:pPr>
            <w:r>
              <w:rPr>
                <w:rFonts w:ascii="Comic Sans MS" w:hAnsi="Comic Sans MS"/>
              </w:rPr>
              <w:t>Leadership team  and</w:t>
            </w:r>
          </w:p>
          <w:p w:rsidR="00C75A55" w:rsidRPr="002221B0" w:rsidRDefault="00C75A55" w:rsidP="00C75A55">
            <w:pPr>
              <w:rPr>
                <w:rFonts w:ascii="Comic Sans MS" w:hAnsi="Comic Sans MS"/>
              </w:rPr>
            </w:pPr>
            <w:r>
              <w:rPr>
                <w:rFonts w:ascii="Comic Sans MS" w:hAnsi="Comic Sans MS"/>
              </w:rPr>
              <w:t>Office staff</w:t>
            </w:r>
          </w:p>
        </w:tc>
      </w:tr>
      <w:tr w:rsidR="00C75A55" w:rsidTr="00954DB4">
        <w:tc>
          <w:tcPr>
            <w:tcW w:w="2411" w:type="dxa"/>
          </w:tcPr>
          <w:p w:rsidR="00C75A55" w:rsidRDefault="00C75A55" w:rsidP="00C75A55">
            <w:pPr>
              <w:rPr>
                <w:rFonts w:ascii="Comic Sans MS" w:hAnsi="Comic Sans MS"/>
                <w:b/>
              </w:rPr>
            </w:pPr>
            <w:r>
              <w:rPr>
                <w:rFonts w:ascii="Comic Sans MS" w:hAnsi="Comic Sans MS"/>
                <w:b/>
              </w:rPr>
              <w:t>Pupils becoming ill during the school day</w:t>
            </w:r>
          </w:p>
          <w:p w:rsidR="00C75A55" w:rsidRDefault="00C75A55" w:rsidP="00C75A55">
            <w:pPr>
              <w:rPr>
                <w:rFonts w:ascii="Comic Sans MS" w:hAnsi="Comic Sans MS"/>
                <w:b/>
              </w:rPr>
            </w:pPr>
          </w:p>
          <w:p w:rsidR="00C75A55" w:rsidRDefault="00C75A55" w:rsidP="00C75A55">
            <w:pPr>
              <w:rPr>
                <w:rFonts w:ascii="Comic Sans MS" w:hAnsi="Comic Sans MS"/>
                <w:b/>
              </w:rPr>
            </w:pPr>
          </w:p>
          <w:p w:rsidR="00C75A55" w:rsidRPr="002221B0" w:rsidRDefault="00C75A55" w:rsidP="00C75A55">
            <w:pPr>
              <w:rPr>
                <w:rFonts w:ascii="Comic Sans MS" w:hAnsi="Comic Sans MS"/>
              </w:rPr>
            </w:pPr>
            <w:r w:rsidRPr="002221B0">
              <w:rPr>
                <w:rFonts w:ascii="Comic Sans MS" w:hAnsi="Comic Sans MS"/>
              </w:rPr>
              <w:t xml:space="preserve">Risk of infection from </w:t>
            </w:r>
            <w:proofErr w:type="spellStart"/>
            <w:r w:rsidRPr="002221B0">
              <w:rPr>
                <w:rFonts w:ascii="Comic Sans MS" w:hAnsi="Comic Sans MS"/>
              </w:rPr>
              <w:t>Covid</w:t>
            </w:r>
            <w:proofErr w:type="spellEnd"/>
            <w:r w:rsidRPr="002221B0">
              <w:rPr>
                <w:rFonts w:ascii="Comic Sans MS" w:hAnsi="Comic Sans MS"/>
              </w:rPr>
              <w:t xml:space="preserve"> – 19</w:t>
            </w:r>
          </w:p>
          <w:p w:rsidR="00C75A55" w:rsidRPr="00B97CBB" w:rsidRDefault="00C75A55" w:rsidP="00C75A55">
            <w:pPr>
              <w:rPr>
                <w:rFonts w:ascii="Comic Sans MS" w:hAnsi="Comic Sans MS"/>
                <w:b/>
              </w:rPr>
            </w:pPr>
            <w:r>
              <w:rPr>
                <w:rFonts w:ascii="Comic Sans MS" w:hAnsi="Comic Sans MS"/>
              </w:rPr>
              <w:t>f</w:t>
            </w:r>
            <w:r w:rsidRPr="002221B0">
              <w:rPr>
                <w:rFonts w:ascii="Comic Sans MS" w:hAnsi="Comic Sans MS"/>
              </w:rPr>
              <w:t>or children and staff</w:t>
            </w:r>
          </w:p>
        </w:tc>
        <w:tc>
          <w:tcPr>
            <w:tcW w:w="10489" w:type="dxa"/>
          </w:tcPr>
          <w:p w:rsidR="002262BA" w:rsidRPr="002262BA" w:rsidRDefault="00C75A55" w:rsidP="002262BA">
            <w:pPr>
              <w:pStyle w:val="NormalWeb"/>
              <w:numPr>
                <w:ilvl w:val="0"/>
                <w:numId w:val="7"/>
              </w:numPr>
              <w:spacing w:before="0" w:beforeAutospacing="0" w:after="0" w:afterAutospacing="0"/>
              <w:rPr>
                <w:rFonts w:ascii="Comic Sans MS" w:hAnsi="Comic Sans MS"/>
                <w:color w:val="0B0C0C"/>
                <w:sz w:val="22"/>
                <w:szCs w:val="22"/>
              </w:rPr>
            </w:pPr>
            <w:r w:rsidRPr="002262BA">
              <w:rPr>
                <w:rFonts w:ascii="Comic Sans MS" w:hAnsi="Comic Sans MS"/>
                <w:color w:val="0B0C0C"/>
                <w:sz w:val="22"/>
                <w:szCs w:val="22"/>
              </w:rPr>
              <w:lastRenderedPageBreak/>
              <w:t>A child who b</w:t>
            </w:r>
            <w:r w:rsidR="00FC62DA">
              <w:rPr>
                <w:rFonts w:ascii="Comic Sans MS" w:hAnsi="Comic Sans MS"/>
                <w:color w:val="0B0C0C"/>
                <w:sz w:val="22"/>
                <w:szCs w:val="22"/>
              </w:rPr>
              <w:t>ecomes unwell with any of the updated coronavirus symptoms</w:t>
            </w:r>
            <w:r w:rsidRPr="002262BA">
              <w:rPr>
                <w:rFonts w:ascii="Comic Sans MS" w:hAnsi="Comic Sans MS"/>
                <w:color w:val="0B0C0C"/>
                <w:sz w:val="22"/>
                <w:szCs w:val="22"/>
              </w:rPr>
              <w:t xml:space="preserve"> will be sent home and advised to follow the </w:t>
            </w:r>
            <w:hyperlink r:id="rId7" w:history="1">
              <w:r w:rsidRPr="002262BA">
                <w:rPr>
                  <w:rStyle w:val="Hyperlink"/>
                  <w:rFonts w:ascii="Comic Sans MS" w:hAnsi="Comic Sans MS"/>
                  <w:color w:val="auto"/>
                  <w:sz w:val="22"/>
                  <w:szCs w:val="22"/>
                  <w:u w:val="none"/>
                  <w:bdr w:val="none" w:sz="0" w:space="0" w:color="auto" w:frame="1"/>
                </w:rPr>
                <w:t>staying at home guidance</w:t>
              </w:r>
            </w:hyperlink>
            <w:r w:rsidRPr="002262BA">
              <w:rPr>
                <w:rFonts w:ascii="Comic Sans MS" w:hAnsi="Comic Sans MS"/>
                <w:sz w:val="22"/>
                <w:szCs w:val="22"/>
              </w:rPr>
              <w:t xml:space="preserve">. </w:t>
            </w:r>
          </w:p>
          <w:p w:rsidR="00C75A55" w:rsidRPr="002262BA" w:rsidRDefault="00C75A55" w:rsidP="00C75A55">
            <w:pPr>
              <w:pStyle w:val="NormalWeb"/>
              <w:numPr>
                <w:ilvl w:val="0"/>
                <w:numId w:val="7"/>
              </w:numPr>
              <w:spacing w:before="0" w:beforeAutospacing="0" w:after="0" w:afterAutospacing="0"/>
              <w:rPr>
                <w:rFonts w:ascii="Comic Sans MS" w:hAnsi="Comic Sans MS"/>
                <w:color w:val="0B0C0C"/>
                <w:sz w:val="22"/>
                <w:szCs w:val="22"/>
              </w:rPr>
            </w:pPr>
            <w:r w:rsidRPr="002262BA">
              <w:rPr>
                <w:rFonts w:ascii="Comic Sans MS" w:hAnsi="Comic Sans MS"/>
                <w:color w:val="0B0C0C"/>
                <w:sz w:val="22"/>
                <w:szCs w:val="22"/>
              </w:rPr>
              <w:t xml:space="preserve">A child awaiting collection, should be moved to a room where they can be isolated, a window should be opened for ventilation. If they need to go to the bathroom while waiting to be </w:t>
            </w:r>
            <w:r w:rsidRPr="002262BA">
              <w:rPr>
                <w:rFonts w:ascii="Comic Sans MS" w:hAnsi="Comic Sans MS"/>
                <w:color w:val="0B0C0C"/>
                <w:sz w:val="22"/>
                <w:szCs w:val="22"/>
              </w:rPr>
              <w:lastRenderedPageBreak/>
              <w:t>collected, they should use the disabled toilet facility. The toilet area should be cleaned and disinfected using standard cleaning products before being used by anyone else.</w:t>
            </w:r>
          </w:p>
          <w:p w:rsidR="002262BA" w:rsidRPr="002262BA" w:rsidRDefault="00FC62DA" w:rsidP="00B77CD3">
            <w:pPr>
              <w:pStyle w:val="NormalWeb"/>
              <w:numPr>
                <w:ilvl w:val="0"/>
                <w:numId w:val="7"/>
              </w:numPr>
              <w:spacing w:before="0" w:beforeAutospacing="0" w:after="0" w:afterAutospacing="0"/>
              <w:rPr>
                <w:rFonts w:ascii="Comic Sans MS" w:hAnsi="Comic Sans MS"/>
                <w:color w:val="0B0C0C"/>
                <w:sz w:val="22"/>
                <w:szCs w:val="22"/>
              </w:rPr>
            </w:pPr>
            <w:r>
              <w:rPr>
                <w:rFonts w:ascii="Comic Sans MS" w:hAnsi="Comic Sans MS"/>
                <w:color w:val="0B0C0C"/>
                <w:sz w:val="22"/>
                <w:szCs w:val="22"/>
              </w:rPr>
              <w:t>A</w:t>
            </w:r>
            <w:r w:rsidR="00B77CD3" w:rsidRPr="002262BA">
              <w:rPr>
                <w:rFonts w:ascii="Comic Sans MS" w:hAnsi="Comic Sans MS"/>
                <w:color w:val="0B0C0C"/>
                <w:sz w:val="22"/>
                <w:szCs w:val="22"/>
              </w:rPr>
              <w:t xml:space="preserve"> member of staff</w:t>
            </w:r>
            <w:r>
              <w:rPr>
                <w:rFonts w:ascii="Comic Sans MS" w:hAnsi="Comic Sans MS"/>
                <w:color w:val="0B0C0C"/>
                <w:sz w:val="22"/>
                <w:szCs w:val="22"/>
              </w:rPr>
              <w:t xml:space="preserve"> who </w:t>
            </w:r>
            <w:r w:rsidR="00B77CD3" w:rsidRPr="002262BA">
              <w:rPr>
                <w:rFonts w:ascii="Comic Sans MS" w:hAnsi="Comic Sans MS"/>
                <w:color w:val="0B0C0C"/>
                <w:sz w:val="22"/>
                <w:szCs w:val="22"/>
              </w:rPr>
              <w:t xml:space="preserve"> has helped someone who was taken un</w:t>
            </w:r>
            <w:r>
              <w:rPr>
                <w:rFonts w:ascii="Comic Sans MS" w:hAnsi="Comic Sans MS"/>
                <w:color w:val="0B0C0C"/>
                <w:sz w:val="22"/>
                <w:szCs w:val="22"/>
              </w:rPr>
              <w:t>well with coronavirus symptoms</w:t>
            </w:r>
            <w:r w:rsidR="00B77CD3" w:rsidRPr="002262BA">
              <w:rPr>
                <w:rFonts w:ascii="Comic Sans MS" w:hAnsi="Comic Sans MS"/>
                <w:color w:val="0B0C0C"/>
                <w:sz w:val="22"/>
                <w:szCs w:val="22"/>
              </w:rPr>
              <w:t xml:space="preserve"> </w:t>
            </w:r>
            <w:r>
              <w:rPr>
                <w:rFonts w:ascii="Comic Sans MS" w:hAnsi="Comic Sans MS"/>
                <w:color w:val="0B0C0C"/>
                <w:sz w:val="22"/>
                <w:szCs w:val="22"/>
              </w:rPr>
              <w:t xml:space="preserve">does </w:t>
            </w:r>
            <w:r w:rsidR="00B77CD3" w:rsidRPr="002262BA">
              <w:rPr>
                <w:rFonts w:ascii="Comic Sans MS" w:hAnsi="Comic Sans MS"/>
                <w:color w:val="0B0C0C"/>
                <w:sz w:val="22"/>
                <w:szCs w:val="22"/>
              </w:rPr>
              <w:t xml:space="preserve">not need to go home unless they develop symptoms themselves, or the child subsequently tests positive. They should wash their hands thoroughly for 20 seconds after any contact with someone who is unwell. </w:t>
            </w:r>
          </w:p>
          <w:p w:rsidR="00505DD8" w:rsidRPr="00FC62DA" w:rsidRDefault="002262BA" w:rsidP="00FC62DA">
            <w:pPr>
              <w:pStyle w:val="NormalWeb"/>
              <w:numPr>
                <w:ilvl w:val="0"/>
                <w:numId w:val="7"/>
              </w:numPr>
              <w:spacing w:before="0" w:beforeAutospacing="0" w:after="0" w:afterAutospacing="0"/>
              <w:rPr>
                <w:rFonts w:ascii="Comic Sans MS" w:hAnsi="Comic Sans MS"/>
                <w:color w:val="0B0C0C"/>
                <w:sz w:val="22"/>
                <w:szCs w:val="22"/>
              </w:rPr>
            </w:pPr>
            <w:r w:rsidRPr="002262BA">
              <w:rPr>
                <w:rFonts w:ascii="Comic Sans MS" w:hAnsi="Comic Sans MS" w:cs="Arial"/>
                <w:color w:val="0B0C0C"/>
                <w:sz w:val="22"/>
                <w:szCs w:val="22"/>
              </w:rPr>
              <w:t>All staff and students who are attending school will have access to a test if they display symptoms of coronavirus, and are encourage</w:t>
            </w:r>
            <w:r w:rsidR="00505DD8">
              <w:rPr>
                <w:rFonts w:ascii="Comic Sans MS" w:hAnsi="Comic Sans MS" w:cs="Arial"/>
                <w:color w:val="0B0C0C"/>
                <w:sz w:val="22"/>
                <w:szCs w:val="22"/>
              </w:rPr>
              <w:t>d to get tested</w:t>
            </w:r>
            <w:r w:rsidRPr="002262BA">
              <w:rPr>
                <w:rFonts w:ascii="Comic Sans MS" w:hAnsi="Comic Sans MS" w:cs="Arial"/>
                <w:color w:val="0B0C0C"/>
                <w:sz w:val="22"/>
                <w:szCs w:val="22"/>
              </w:rPr>
              <w:t>.</w:t>
            </w:r>
            <w:r w:rsidR="00B77CD3" w:rsidRPr="002262BA">
              <w:rPr>
                <w:rFonts w:ascii="Comic Sans MS" w:hAnsi="Comic Sans MS"/>
                <w:color w:val="0B0C0C"/>
                <w:sz w:val="22"/>
                <w:szCs w:val="22"/>
              </w:rPr>
              <w:t xml:space="preserve"> </w:t>
            </w:r>
          </w:p>
          <w:p w:rsidR="002262BA" w:rsidRPr="002262BA" w:rsidRDefault="002262BA" w:rsidP="00B77CD3">
            <w:pPr>
              <w:pStyle w:val="NormalWeb"/>
              <w:numPr>
                <w:ilvl w:val="0"/>
                <w:numId w:val="7"/>
              </w:numPr>
              <w:spacing w:before="0" w:beforeAutospacing="0" w:after="0" w:afterAutospacing="0"/>
              <w:rPr>
                <w:rFonts w:ascii="Comic Sans MS" w:hAnsi="Comic Sans MS"/>
                <w:color w:val="0B0C0C"/>
                <w:sz w:val="22"/>
                <w:szCs w:val="22"/>
              </w:rPr>
            </w:pPr>
            <w:r w:rsidRPr="002262BA">
              <w:rPr>
                <w:rFonts w:ascii="Comic Sans MS" w:hAnsi="Comic Sans MS" w:cs="Arial"/>
                <w:color w:val="0B0C0C"/>
                <w:sz w:val="22"/>
                <w:szCs w:val="22"/>
              </w:rPr>
              <w:t>Where the child, young person or staff member tests positive, the rest of their class or group within their childcare or education setting should be sent home and advised to self-isolate for 14 days.</w:t>
            </w:r>
          </w:p>
          <w:p w:rsidR="00C75A55" w:rsidRPr="002262BA" w:rsidRDefault="00C75A55" w:rsidP="00C75A55">
            <w:pPr>
              <w:pStyle w:val="NormalWeb"/>
              <w:numPr>
                <w:ilvl w:val="0"/>
                <w:numId w:val="7"/>
              </w:numPr>
              <w:spacing w:before="0" w:beforeAutospacing="0" w:after="0" w:afterAutospacing="0"/>
              <w:rPr>
                <w:rFonts w:ascii="Comic Sans MS" w:hAnsi="Comic Sans MS"/>
                <w:color w:val="0B0C0C"/>
                <w:sz w:val="22"/>
                <w:szCs w:val="22"/>
              </w:rPr>
            </w:pPr>
            <w:r w:rsidRPr="002262BA">
              <w:rPr>
                <w:rFonts w:ascii="Comic Sans MS" w:hAnsi="Comic Sans MS"/>
                <w:color w:val="0B0C0C"/>
                <w:sz w:val="22"/>
                <w:szCs w:val="22"/>
              </w:rPr>
              <w:t>An electronic forehead thermometer, with instructions for use, is available in the Reception kitchen.</w:t>
            </w:r>
          </w:p>
        </w:tc>
        <w:tc>
          <w:tcPr>
            <w:tcW w:w="2127" w:type="dxa"/>
          </w:tcPr>
          <w:p w:rsidR="00C75A55" w:rsidRDefault="00C75A55" w:rsidP="00C75A55">
            <w:pPr>
              <w:rPr>
                <w:rFonts w:ascii="Comic Sans MS" w:hAnsi="Comic Sans MS"/>
              </w:rPr>
            </w:pPr>
            <w:r>
              <w:rPr>
                <w:rFonts w:ascii="Comic Sans MS" w:hAnsi="Comic Sans MS"/>
              </w:rPr>
              <w:lastRenderedPageBreak/>
              <w:t>Leadership team</w:t>
            </w:r>
          </w:p>
        </w:tc>
      </w:tr>
      <w:tr w:rsidR="00C75A55" w:rsidTr="00954DB4">
        <w:tc>
          <w:tcPr>
            <w:tcW w:w="2411" w:type="dxa"/>
          </w:tcPr>
          <w:p w:rsidR="00C75A55" w:rsidRDefault="00C75A55" w:rsidP="00C75A55">
            <w:pPr>
              <w:rPr>
                <w:rFonts w:ascii="Comic Sans MS" w:hAnsi="Comic Sans MS"/>
                <w:b/>
              </w:rPr>
            </w:pPr>
            <w:r>
              <w:rPr>
                <w:rFonts w:ascii="Comic Sans MS" w:hAnsi="Comic Sans MS"/>
                <w:b/>
              </w:rPr>
              <w:lastRenderedPageBreak/>
              <w:t>Curriculum and on-line learning resources</w:t>
            </w:r>
          </w:p>
          <w:p w:rsidR="00C75A55" w:rsidRDefault="00C75A55" w:rsidP="00C75A55">
            <w:pPr>
              <w:rPr>
                <w:rFonts w:ascii="Comic Sans MS" w:hAnsi="Comic Sans MS"/>
                <w:b/>
              </w:rPr>
            </w:pPr>
          </w:p>
          <w:p w:rsidR="00C75A55" w:rsidRDefault="00C75A55" w:rsidP="00C75A55">
            <w:pPr>
              <w:rPr>
                <w:rFonts w:ascii="Comic Sans MS" w:hAnsi="Comic Sans MS"/>
                <w:b/>
              </w:rPr>
            </w:pPr>
          </w:p>
          <w:p w:rsidR="00C75A55" w:rsidRPr="006D3430" w:rsidRDefault="00C75A55" w:rsidP="00C75A55">
            <w:pPr>
              <w:rPr>
                <w:rFonts w:ascii="Comic Sans MS" w:hAnsi="Comic Sans MS"/>
              </w:rPr>
            </w:pPr>
            <w:r w:rsidRPr="0095537B">
              <w:rPr>
                <w:rFonts w:ascii="Comic Sans MS" w:hAnsi="Comic Sans MS"/>
              </w:rPr>
              <w:t>Risk to staff well-being in relation to reasonable work/life balance</w:t>
            </w:r>
          </w:p>
        </w:tc>
        <w:tc>
          <w:tcPr>
            <w:tcW w:w="10489" w:type="dxa"/>
          </w:tcPr>
          <w:p w:rsidR="00CE4AB8" w:rsidRPr="00CE4AB8" w:rsidRDefault="00CE4AB8" w:rsidP="00CE4AB8">
            <w:pPr>
              <w:pStyle w:val="ListParagraph"/>
              <w:numPr>
                <w:ilvl w:val="0"/>
                <w:numId w:val="12"/>
              </w:numPr>
              <w:rPr>
                <w:rFonts w:ascii="Comic Sans MS" w:hAnsi="Comic Sans MS"/>
              </w:rPr>
            </w:pPr>
            <w:r w:rsidRPr="00CE4AB8">
              <w:rPr>
                <w:rFonts w:ascii="Comic Sans MS" w:hAnsi="Comic Sans MS"/>
              </w:rPr>
              <w:t>Staff rotas reflect the need to continue on-line learning: staff designated to continue this support across each year group.</w:t>
            </w:r>
          </w:p>
          <w:p w:rsidR="00CE4AB8" w:rsidRPr="00CE4AB8" w:rsidRDefault="00CE4AB8" w:rsidP="00CE4AB8">
            <w:pPr>
              <w:pStyle w:val="ListParagraph"/>
              <w:numPr>
                <w:ilvl w:val="0"/>
                <w:numId w:val="12"/>
              </w:numPr>
              <w:rPr>
                <w:rFonts w:ascii="Comic Sans MS" w:hAnsi="Comic Sans MS"/>
              </w:rPr>
            </w:pPr>
            <w:r w:rsidRPr="00CE4AB8">
              <w:rPr>
                <w:rFonts w:ascii="Comic Sans MS" w:hAnsi="Comic Sans MS"/>
              </w:rPr>
              <w:t>Teachers are not required to support the on-line learning platform (Dojo) on the days they are in school.</w:t>
            </w:r>
          </w:p>
          <w:p w:rsidR="00CE4AB8" w:rsidRPr="00CE4AB8" w:rsidRDefault="00CE4AB8" w:rsidP="00CE4AB8">
            <w:pPr>
              <w:pStyle w:val="ListParagraph"/>
              <w:numPr>
                <w:ilvl w:val="0"/>
                <w:numId w:val="12"/>
              </w:numPr>
              <w:rPr>
                <w:rFonts w:ascii="Comic Sans MS" w:hAnsi="Comic Sans MS"/>
              </w:rPr>
            </w:pPr>
            <w:r w:rsidRPr="00CE4AB8">
              <w:rPr>
                <w:rFonts w:ascii="Comic Sans MS" w:hAnsi="Comic Sans MS"/>
              </w:rPr>
              <w:t>Curriculum content delivered in school to reflect the on-line learning offer for each year group. (Plan once to cover on-line learning and classroom delivery).</w:t>
            </w:r>
          </w:p>
          <w:p w:rsidR="00CE4AB8" w:rsidRPr="00CE4AB8" w:rsidRDefault="00CE4AB8" w:rsidP="00CE4AB8">
            <w:pPr>
              <w:pStyle w:val="ListParagraph"/>
              <w:numPr>
                <w:ilvl w:val="0"/>
                <w:numId w:val="12"/>
              </w:numPr>
              <w:rPr>
                <w:rFonts w:ascii="Comic Sans MS" w:hAnsi="Comic Sans MS"/>
              </w:rPr>
            </w:pPr>
            <w:r w:rsidRPr="00CE4AB8">
              <w:rPr>
                <w:rFonts w:ascii="Comic Sans MS" w:hAnsi="Comic Sans MS"/>
              </w:rPr>
              <w:t>Planning led by the needs of the pupils and not by National Curriculum content (focus placed on basic English, maths, PSHE, physical activities, our world and creative learning).</w:t>
            </w:r>
          </w:p>
          <w:p w:rsidR="00CE4AB8" w:rsidRPr="00CE4AB8" w:rsidRDefault="00CE4AB8" w:rsidP="00CE4AB8">
            <w:pPr>
              <w:pStyle w:val="ListParagraph"/>
              <w:numPr>
                <w:ilvl w:val="0"/>
                <w:numId w:val="12"/>
              </w:numPr>
              <w:rPr>
                <w:rFonts w:ascii="Comic Sans MS" w:hAnsi="Comic Sans MS"/>
              </w:rPr>
            </w:pPr>
            <w:r w:rsidRPr="00CE4AB8">
              <w:rPr>
                <w:rFonts w:ascii="Comic Sans MS" w:hAnsi="Comic Sans MS"/>
              </w:rPr>
              <w:t>Staff to be mindful of resources needed when planning learning activities.</w:t>
            </w:r>
          </w:p>
          <w:p w:rsidR="00CE4AB8" w:rsidRPr="00CE4AB8" w:rsidRDefault="00CE4AB8" w:rsidP="00CE4AB8">
            <w:pPr>
              <w:pStyle w:val="ListParagraph"/>
              <w:numPr>
                <w:ilvl w:val="0"/>
                <w:numId w:val="12"/>
              </w:numPr>
              <w:rPr>
                <w:rFonts w:ascii="Comic Sans MS" w:hAnsi="Comic Sans MS"/>
              </w:rPr>
            </w:pPr>
            <w:r w:rsidRPr="00CE4AB8">
              <w:rPr>
                <w:rFonts w:ascii="Comic Sans MS" w:hAnsi="Comic Sans MS"/>
              </w:rPr>
              <w:t>Children rewarded in school and at home for completion of activities with dojos.</w:t>
            </w:r>
          </w:p>
          <w:p w:rsidR="00CE4AB8" w:rsidRPr="00CE4AB8" w:rsidRDefault="00CE4AB8" w:rsidP="00CE4AB8">
            <w:pPr>
              <w:pStyle w:val="ListParagraph"/>
              <w:numPr>
                <w:ilvl w:val="0"/>
                <w:numId w:val="12"/>
              </w:numPr>
              <w:rPr>
                <w:rFonts w:ascii="Comic Sans MS" w:hAnsi="Comic Sans MS"/>
              </w:rPr>
            </w:pPr>
            <w:r w:rsidRPr="00CE4AB8">
              <w:rPr>
                <w:rFonts w:ascii="Comic Sans MS" w:hAnsi="Comic Sans MS"/>
              </w:rPr>
              <w:t>Keep in touch calls continue to support pupils and families still at home.</w:t>
            </w:r>
          </w:p>
          <w:p w:rsidR="00C75A55" w:rsidRDefault="00CE4AB8" w:rsidP="00CE4AB8">
            <w:pPr>
              <w:pStyle w:val="ListParagraph"/>
              <w:numPr>
                <w:ilvl w:val="0"/>
                <w:numId w:val="12"/>
              </w:numPr>
              <w:rPr>
                <w:rFonts w:ascii="Comic Sans MS" w:hAnsi="Comic Sans MS"/>
              </w:rPr>
            </w:pPr>
            <w:r w:rsidRPr="00CE4AB8">
              <w:rPr>
                <w:rFonts w:ascii="Comic Sans MS" w:hAnsi="Comic Sans MS"/>
              </w:rPr>
              <w:t>School will close at lunchtime each Wednesday to allow for staff to take PPA time</w:t>
            </w:r>
            <w:r w:rsidR="00505DD8">
              <w:rPr>
                <w:rFonts w:ascii="Comic Sans MS" w:hAnsi="Comic Sans MS"/>
              </w:rPr>
              <w:t xml:space="preserve"> and remove the necessity for other staff to cover their group</w:t>
            </w:r>
            <w:r w:rsidRPr="00CE4AB8">
              <w:rPr>
                <w:rFonts w:ascii="Comic Sans MS" w:hAnsi="Comic Sans MS"/>
              </w:rPr>
              <w:t>.</w:t>
            </w:r>
          </w:p>
          <w:p w:rsidR="00505DD8" w:rsidRPr="00CE4AB8" w:rsidRDefault="00505DD8" w:rsidP="00505DD8">
            <w:pPr>
              <w:pStyle w:val="ListParagraph"/>
              <w:rPr>
                <w:rFonts w:ascii="Comic Sans MS" w:hAnsi="Comic Sans MS"/>
              </w:rPr>
            </w:pPr>
          </w:p>
        </w:tc>
        <w:tc>
          <w:tcPr>
            <w:tcW w:w="2127" w:type="dxa"/>
          </w:tcPr>
          <w:p w:rsidR="00C75A55" w:rsidRDefault="00C75A55" w:rsidP="00C75A55">
            <w:pPr>
              <w:rPr>
                <w:rFonts w:ascii="Comic Sans MS" w:hAnsi="Comic Sans MS"/>
              </w:rPr>
            </w:pPr>
            <w:r>
              <w:rPr>
                <w:rFonts w:ascii="Comic Sans MS" w:hAnsi="Comic Sans MS"/>
              </w:rPr>
              <w:t>Leadership team and designated year group teachers</w:t>
            </w:r>
          </w:p>
        </w:tc>
      </w:tr>
      <w:tr w:rsidR="00C75A55" w:rsidTr="00954DB4">
        <w:tc>
          <w:tcPr>
            <w:tcW w:w="2411" w:type="dxa"/>
          </w:tcPr>
          <w:p w:rsidR="00C75A55" w:rsidRDefault="00C75A55" w:rsidP="00C75A55">
            <w:pPr>
              <w:rPr>
                <w:rFonts w:ascii="Comic Sans MS" w:hAnsi="Comic Sans MS"/>
                <w:b/>
              </w:rPr>
            </w:pPr>
            <w:r>
              <w:rPr>
                <w:rFonts w:ascii="Comic Sans MS" w:hAnsi="Comic Sans MS"/>
                <w:b/>
              </w:rPr>
              <w:t>Pastoral support</w:t>
            </w:r>
          </w:p>
          <w:p w:rsidR="00C75A55" w:rsidRDefault="00C75A55" w:rsidP="00C75A55">
            <w:pPr>
              <w:rPr>
                <w:rFonts w:ascii="Comic Sans MS" w:hAnsi="Comic Sans MS"/>
                <w:b/>
              </w:rPr>
            </w:pPr>
          </w:p>
          <w:p w:rsidR="00C75A55" w:rsidRPr="0095537B" w:rsidRDefault="00C75A55" w:rsidP="00C75A55">
            <w:pPr>
              <w:rPr>
                <w:rFonts w:ascii="Comic Sans MS" w:hAnsi="Comic Sans MS"/>
              </w:rPr>
            </w:pPr>
            <w:r w:rsidRPr="0095537B">
              <w:rPr>
                <w:rFonts w:ascii="Comic Sans MS" w:hAnsi="Comic Sans MS"/>
              </w:rPr>
              <w:lastRenderedPageBreak/>
              <w:t xml:space="preserve">Children may be encountering significant mental health issues in relation to school closed and </w:t>
            </w:r>
            <w:proofErr w:type="spellStart"/>
            <w:r w:rsidRPr="0095537B">
              <w:rPr>
                <w:rFonts w:ascii="Comic Sans MS" w:hAnsi="Comic Sans MS"/>
              </w:rPr>
              <w:t>Covid</w:t>
            </w:r>
            <w:proofErr w:type="spellEnd"/>
            <w:r w:rsidRPr="0095537B">
              <w:rPr>
                <w:rFonts w:ascii="Comic Sans MS" w:hAnsi="Comic Sans MS"/>
              </w:rPr>
              <w:t xml:space="preserve"> - 19</w:t>
            </w:r>
          </w:p>
        </w:tc>
        <w:tc>
          <w:tcPr>
            <w:tcW w:w="10489" w:type="dxa"/>
          </w:tcPr>
          <w:p w:rsidR="00C75A55" w:rsidRDefault="00C75A55" w:rsidP="00C75A55">
            <w:pPr>
              <w:pStyle w:val="ListParagraph"/>
              <w:numPr>
                <w:ilvl w:val="0"/>
                <w:numId w:val="12"/>
              </w:numPr>
              <w:rPr>
                <w:rFonts w:ascii="Comic Sans MS" w:hAnsi="Comic Sans MS"/>
              </w:rPr>
            </w:pPr>
            <w:r>
              <w:rPr>
                <w:rFonts w:ascii="Comic Sans MS" w:hAnsi="Comic Sans MS"/>
              </w:rPr>
              <w:lastRenderedPageBreak/>
              <w:t xml:space="preserve">Members of the pastoral team available in school for support. </w:t>
            </w:r>
          </w:p>
          <w:p w:rsidR="00C75A55" w:rsidRDefault="00C75A55" w:rsidP="00C75A55">
            <w:pPr>
              <w:pStyle w:val="ListParagraph"/>
              <w:numPr>
                <w:ilvl w:val="0"/>
                <w:numId w:val="12"/>
              </w:numPr>
              <w:rPr>
                <w:rFonts w:ascii="Comic Sans MS" w:hAnsi="Comic Sans MS"/>
              </w:rPr>
            </w:pPr>
            <w:r>
              <w:rPr>
                <w:rFonts w:ascii="Comic Sans MS" w:hAnsi="Comic Sans MS"/>
              </w:rPr>
              <w:t>Welfare calls continue to support vulnerable pupils and families still at home.</w:t>
            </w:r>
          </w:p>
          <w:p w:rsidR="00C05246" w:rsidRDefault="00C05246" w:rsidP="00C05246">
            <w:pPr>
              <w:rPr>
                <w:rFonts w:ascii="Comic Sans MS" w:hAnsi="Comic Sans MS"/>
              </w:rPr>
            </w:pPr>
          </w:p>
          <w:p w:rsidR="00C05246" w:rsidRDefault="00C05246" w:rsidP="00C05246">
            <w:pPr>
              <w:rPr>
                <w:rFonts w:ascii="Comic Sans MS" w:hAnsi="Comic Sans MS"/>
              </w:rPr>
            </w:pPr>
          </w:p>
          <w:p w:rsidR="00C05246" w:rsidRDefault="00C05246" w:rsidP="00C05246">
            <w:pPr>
              <w:rPr>
                <w:rFonts w:ascii="Comic Sans MS" w:hAnsi="Comic Sans MS"/>
              </w:rPr>
            </w:pPr>
          </w:p>
          <w:p w:rsidR="00C05246" w:rsidRDefault="00C05246" w:rsidP="00C05246">
            <w:pPr>
              <w:rPr>
                <w:rFonts w:ascii="Comic Sans MS" w:hAnsi="Comic Sans MS"/>
              </w:rPr>
            </w:pPr>
          </w:p>
          <w:p w:rsidR="00C05246" w:rsidRDefault="00C05246" w:rsidP="00C05246">
            <w:pPr>
              <w:rPr>
                <w:rFonts w:ascii="Comic Sans MS" w:hAnsi="Comic Sans MS"/>
              </w:rPr>
            </w:pPr>
          </w:p>
          <w:p w:rsidR="00C05246" w:rsidRDefault="00C05246" w:rsidP="00C05246">
            <w:pPr>
              <w:rPr>
                <w:rFonts w:ascii="Comic Sans MS" w:hAnsi="Comic Sans MS"/>
              </w:rPr>
            </w:pPr>
          </w:p>
          <w:p w:rsidR="00C05246" w:rsidRPr="00C05246" w:rsidRDefault="00C05246" w:rsidP="00C05246">
            <w:pPr>
              <w:rPr>
                <w:rFonts w:ascii="Comic Sans MS" w:hAnsi="Comic Sans MS"/>
              </w:rPr>
            </w:pPr>
          </w:p>
        </w:tc>
        <w:tc>
          <w:tcPr>
            <w:tcW w:w="2127" w:type="dxa"/>
          </w:tcPr>
          <w:p w:rsidR="00C75A55" w:rsidRDefault="00C75A55" w:rsidP="00C75A55">
            <w:pPr>
              <w:rPr>
                <w:rFonts w:ascii="Comic Sans MS" w:hAnsi="Comic Sans MS"/>
              </w:rPr>
            </w:pPr>
            <w:r>
              <w:rPr>
                <w:rFonts w:ascii="Comic Sans MS" w:hAnsi="Comic Sans MS"/>
              </w:rPr>
              <w:lastRenderedPageBreak/>
              <w:t>Leadership team and pastoral team</w:t>
            </w:r>
          </w:p>
        </w:tc>
      </w:tr>
      <w:tr w:rsidR="00C05246" w:rsidTr="00954DB4">
        <w:tc>
          <w:tcPr>
            <w:tcW w:w="2411" w:type="dxa"/>
          </w:tcPr>
          <w:p w:rsidR="00C05246" w:rsidRDefault="00C05246" w:rsidP="00C75A55">
            <w:pPr>
              <w:rPr>
                <w:rFonts w:ascii="Comic Sans MS" w:hAnsi="Comic Sans MS"/>
                <w:b/>
              </w:rPr>
            </w:pPr>
            <w:r>
              <w:rPr>
                <w:rFonts w:ascii="Comic Sans MS" w:hAnsi="Comic Sans MS"/>
                <w:b/>
              </w:rPr>
              <w:lastRenderedPageBreak/>
              <w:t>Relevant Guidance</w:t>
            </w:r>
          </w:p>
        </w:tc>
        <w:tc>
          <w:tcPr>
            <w:tcW w:w="10489" w:type="dxa"/>
          </w:tcPr>
          <w:p w:rsidR="00C05246" w:rsidRPr="001A066F" w:rsidRDefault="00FC62DA" w:rsidP="00C05246">
            <w:pPr>
              <w:rPr>
                <w:rFonts w:ascii="Comic Sans MS" w:hAnsi="Comic Sans MS"/>
              </w:rPr>
            </w:pPr>
            <w:hyperlink r:id="rId8" w:history="1">
              <w:r w:rsidR="00C05246" w:rsidRPr="001A066F">
                <w:rPr>
                  <w:rStyle w:val="Hyperlink"/>
                  <w:rFonts w:ascii="Comic Sans MS" w:hAnsi="Comic Sans MS"/>
                </w:rPr>
                <w:t>https://www.gov.uk/government/publications/guidance-to-educational-settings-about-covid-19/guidance-to-educational-settings-about-covid-19</w:t>
              </w:r>
            </w:hyperlink>
          </w:p>
          <w:p w:rsidR="00C05246" w:rsidRPr="001A066F" w:rsidRDefault="00C05246" w:rsidP="00C05246">
            <w:pPr>
              <w:rPr>
                <w:rFonts w:ascii="Comic Sans MS" w:hAnsi="Comic Sans MS"/>
              </w:rPr>
            </w:pPr>
          </w:p>
          <w:p w:rsidR="00C05246" w:rsidRPr="001A066F" w:rsidRDefault="00FC62DA" w:rsidP="00C05246">
            <w:hyperlink r:id="rId9" w:history="1">
              <w:r w:rsidR="002262BA" w:rsidRPr="001A066F">
                <w:rPr>
                  <w:rStyle w:val="Hyperlink"/>
                </w:rPr>
                <w:t>https://www.gov.uk/government/publications/actions-for-educational-and-childcare-settings-to-prepare-for-wider-opening-from-1-june-2020/actions-for-education-and-childcare-settings-to-prepare-for-wider-opening-from-1-june-2020</w:t>
              </w:r>
            </w:hyperlink>
          </w:p>
          <w:p w:rsidR="002262BA" w:rsidRPr="001A066F" w:rsidRDefault="002262BA" w:rsidP="00C05246"/>
          <w:p w:rsidR="002262BA" w:rsidRPr="001A066F" w:rsidRDefault="00FC62DA" w:rsidP="00C05246">
            <w:pPr>
              <w:rPr>
                <w:rStyle w:val="Hyperlink"/>
              </w:rPr>
            </w:pPr>
            <w:hyperlink r:id="rId10" w:history="1">
              <w:r w:rsidR="002262BA" w:rsidRPr="001A066F">
                <w:rPr>
                  <w:rStyle w:val="Hyperlink"/>
                </w:rPr>
                <w:t>https://www.gov.uk/government/publications/coronavirus-covid-19-implementing-protective-measures-in-education-and-childcare-settings/coronavirus-covid-19-implementing-protective-measures-in-education-and-childcare-settings</w:t>
              </w:r>
            </w:hyperlink>
          </w:p>
          <w:p w:rsidR="002262BA" w:rsidRPr="001A066F" w:rsidRDefault="002262BA" w:rsidP="00C05246">
            <w:pPr>
              <w:rPr>
                <w:rFonts w:ascii="Comic Sans MS" w:hAnsi="Comic Sans MS"/>
              </w:rPr>
            </w:pPr>
          </w:p>
          <w:p w:rsidR="00C05246" w:rsidRPr="001A066F" w:rsidRDefault="002262BA" w:rsidP="00C05246">
            <w:pPr>
              <w:rPr>
                <w:rStyle w:val="Hyperlink"/>
              </w:rPr>
            </w:pPr>
            <w:r w:rsidRPr="001A066F">
              <w:rPr>
                <w:rFonts w:ascii="Comic Sans MS" w:hAnsi="Comic Sans MS"/>
              </w:rPr>
              <w:t xml:space="preserve"> </w:t>
            </w:r>
            <w:hyperlink r:id="rId11" w:history="1">
              <w:r w:rsidRPr="001A066F">
                <w:rPr>
                  <w:rStyle w:val="Hyperlink"/>
                </w:rPr>
                <w:t>https://www.gov.uk/government/publications/actions-for-educational-and-childcare-settings-to-prepare-for-wider-opening-from-1-june-2020/opening-schools-for-more-children-and-young-people-initial-planning-framework-for-schools-in-england</w:t>
              </w:r>
            </w:hyperlink>
          </w:p>
          <w:p w:rsidR="001A066F" w:rsidRPr="001A066F" w:rsidRDefault="001A066F" w:rsidP="00C05246">
            <w:pPr>
              <w:rPr>
                <w:rStyle w:val="Hyperlink"/>
              </w:rPr>
            </w:pPr>
          </w:p>
          <w:p w:rsidR="001A066F" w:rsidRDefault="00FC62DA" w:rsidP="001A066F">
            <w:pPr>
              <w:rPr>
                <w:rFonts w:ascii="Comic Sans MS" w:hAnsi="Comic Sans MS"/>
              </w:rPr>
            </w:pPr>
            <w:hyperlink r:id="rId12" w:history="1">
              <w:r w:rsidR="001A066F" w:rsidRPr="001A066F">
                <w:rPr>
                  <w:rStyle w:val="Hyperlink"/>
                </w:rPr>
                <w:t>https://www.gov.uk/government/publications/closure-of-educational-settings-information-for-parents-and-carers/reopening-schools-and-other-educational-settings-from-1-june</w:t>
              </w:r>
            </w:hyperlink>
            <w:r w:rsidR="001A066F" w:rsidRPr="001A066F">
              <w:rPr>
                <w:rFonts w:ascii="Comic Sans MS" w:hAnsi="Comic Sans MS"/>
              </w:rPr>
              <w:t xml:space="preserve"> </w:t>
            </w:r>
          </w:p>
          <w:p w:rsidR="00505DD8" w:rsidRDefault="00505DD8" w:rsidP="001A066F">
            <w:pPr>
              <w:rPr>
                <w:rFonts w:ascii="Comic Sans MS" w:hAnsi="Comic Sans MS"/>
              </w:rPr>
            </w:pPr>
          </w:p>
          <w:p w:rsidR="00505DD8" w:rsidRPr="00505DD8" w:rsidRDefault="00505DD8" w:rsidP="00505DD8">
            <w:pPr>
              <w:autoSpaceDE w:val="0"/>
              <w:autoSpaceDN w:val="0"/>
              <w:adjustRightInd w:val="0"/>
              <w:rPr>
                <w:rFonts w:asciiTheme="majorHAnsi" w:hAnsiTheme="majorHAnsi" w:cstheme="majorHAnsi"/>
                <w:lang w:val="en-US"/>
              </w:rPr>
            </w:pPr>
            <w:r w:rsidRPr="00505DD8">
              <w:rPr>
                <w:rFonts w:asciiTheme="majorHAnsi" w:hAnsiTheme="majorHAnsi" w:cstheme="majorHAnsi"/>
                <w:lang w:val="en-US"/>
              </w:rPr>
              <w:t>Planning guide for primary schools NEU/GMB/Unison/Unite Commentary and checklist</w:t>
            </w:r>
            <w:r>
              <w:rPr>
                <w:rFonts w:asciiTheme="majorHAnsi" w:hAnsiTheme="majorHAnsi" w:cstheme="majorHAnsi"/>
                <w:lang w:val="en-US"/>
              </w:rPr>
              <w:t>.</w:t>
            </w:r>
          </w:p>
          <w:p w:rsidR="001A066F" w:rsidRPr="001A066F" w:rsidRDefault="001A066F" w:rsidP="00C05246">
            <w:pPr>
              <w:rPr>
                <w:rFonts w:ascii="Comic Sans MS" w:hAnsi="Comic Sans MS"/>
              </w:rPr>
            </w:pPr>
          </w:p>
          <w:p w:rsidR="00C05246" w:rsidRPr="001A066F" w:rsidRDefault="00C05246" w:rsidP="00C05246">
            <w:pPr>
              <w:rPr>
                <w:rFonts w:ascii="Comic Sans MS" w:hAnsi="Comic Sans MS"/>
              </w:rPr>
            </w:pPr>
          </w:p>
          <w:p w:rsidR="00C05246" w:rsidRPr="001A066F" w:rsidRDefault="00C05246" w:rsidP="00C05246">
            <w:pPr>
              <w:rPr>
                <w:rFonts w:ascii="Comic Sans MS" w:hAnsi="Comic Sans MS"/>
              </w:rPr>
            </w:pPr>
          </w:p>
        </w:tc>
        <w:tc>
          <w:tcPr>
            <w:tcW w:w="2127" w:type="dxa"/>
          </w:tcPr>
          <w:p w:rsidR="00C05246" w:rsidRDefault="00C05246" w:rsidP="00C75A55">
            <w:pPr>
              <w:rPr>
                <w:rFonts w:ascii="Comic Sans MS" w:hAnsi="Comic Sans MS"/>
              </w:rPr>
            </w:pPr>
          </w:p>
        </w:tc>
      </w:tr>
    </w:tbl>
    <w:p w:rsidR="00816FB9" w:rsidRDefault="00FC62DA"/>
    <w:sectPr w:rsidR="00816FB9" w:rsidSect="002221B0">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1B0" w:rsidRDefault="002221B0" w:rsidP="002221B0">
      <w:pPr>
        <w:spacing w:after="0" w:line="240" w:lineRule="auto"/>
      </w:pPr>
      <w:r>
        <w:separator/>
      </w:r>
    </w:p>
  </w:endnote>
  <w:endnote w:type="continuationSeparator" w:id="0">
    <w:p w:rsidR="002221B0" w:rsidRDefault="002221B0" w:rsidP="0022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1B0" w:rsidRDefault="002221B0" w:rsidP="002221B0">
      <w:pPr>
        <w:spacing w:after="0" w:line="240" w:lineRule="auto"/>
      </w:pPr>
      <w:r>
        <w:separator/>
      </w:r>
    </w:p>
  </w:footnote>
  <w:footnote w:type="continuationSeparator" w:id="0">
    <w:p w:rsidR="002221B0" w:rsidRDefault="002221B0" w:rsidP="00222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1B0" w:rsidRDefault="002221B0" w:rsidP="002221B0">
    <w:pPr>
      <w:pStyle w:val="Header"/>
      <w:jc w:val="center"/>
    </w:pPr>
    <w:proofErr w:type="spellStart"/>
    <w:r>
      <w:t>Allanson</w:t>
    </w:r>
    <w:proofErr w:type="spellEnd"/>
    <w:r>
      <w:t xml:space="preserve"> Street Primary</w:t>
    </w:r>
  </w:p>
  <w:p w:rsidR="002221B0" w:rsidRDefault="002221B0" w:rsidP="002221B0">
    <w:pPr>
      <w:pStyle w:val="Header"/>
      <w:jc w:val="center"/>
    </w:pPr>
    <w:r>
      <w:t>Risk Assessment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2555"/>
    <w:multiLevelType w:val="hybridMultilevel"/>
    <w:tmpl w:val="CBCE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E2665"/>
    <w:multiLevelType w:val="hybridMultilevel"/>
    <w:tmpl w:val="61DA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B2ADD"/>
    <w:multiLevelType w:val="hybridMultilevel"/>
    <w:tmpl w:val="1CDE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E1414"/>
    <w:multiLevelType w:val="hybridMultilevel"/>
    <w:tmpl w:val="0AC8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C1E92"/>
    <w:multiLevelType w:val="hybridMultilevel"/>
    <w:tmpl w:val="ED08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07017"/>
    <w:multiLevelType w:val="hybridMultilevel"/>
    <w:tmpl w:val="F3C8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93FFC"/>
    <w:multiLevelType w:val="hybridMultilevel"/>
    <w:tmpl w:val="B350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26D31"/>
    <w:multiLevelType w:val="hybridMultilevel"/>
    <w:tmpl w:val="9DA6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53BD4"/>
    <w:multiLevelType w:val="hybridMultilevel"/>
    <w:tmpl w:val="06CE8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60E44"/>
    <w:multiLevelType w:val="hybridMultilevel"/>
    <w:tmpl w:val="E1B8E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AA370CE"/>
    <w:multiLevelType w:val="hybridMultilevel"/>
    <w:tmpl w:val="1CDC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004508"/>
    <w:multiLevelType w:val="hybridMultilevel"/>
    <w:tmpl w:val="FF88C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5"/>
  </w:num>
  <w:num w:numId="5">
    <w:abstractNumId w:val="10"/>
  </w:num>
  <w:num w:numId="6">
    <w:abstractNumId w:val="4"/>
  </w:num>
  <w:num w:numId="7">
    <w:abstractNumId w:val="8"/>
  </w:num>
  <w:num w:numId="8">
    <w:abstractNumId w:val="2"/>
  </w:num>
  <w:num w:numId="9">
    <w:abstractNumId w:val="6"/>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B0"/>
    <w:rsid w:val="0001495B"/>
    <w:rsid w:val="0001622F"/>
    <w:rsid w:val="000370C3"/>
    <w:rsid w:val="001233E1"/>
    <w:rsid w:val="00157B44"/>
    <w:rsid w:val="001A066F"/>
    <w:rsid w:val="001A6064"/>
    <w:rsid w:val="001B7CB3"/>
    <w:rsid w:val="002221B0"/>
    <w:rsid w:val="002262BA"/>
    <w:rsid w:val="0028613E"/>
    <w:rsid w:val="003223FD"/>
    <w:rsid w:val="004A74FC"/>
    <w:rsid w:val="004D7814"/>
    <w:rsid w:val="00505DD8"/>
    <w:rsid w:val="0053128C"/>
    <w:rsid w:val="00562073"/>
    <w:rsid w:val="005A6E9A"/>
    <w:rsid w:val="00613F48"/>
    <w:rsid w:val="00632C9F"/>
    <w:rsid w:val="00686A3D"/>
    <w:rsid w:val="006D3430"/>
    <w:rsid w:val="006F249B"/>
    <w:rsid w:val="00715BC3"/>
    <w:rsid w:val="00720035"/>
    <w:rsid w:val="0073446E"/>
    <w:rsid w:val="00796E02"/>
    <w:rsid w:val="007C0572"/>
    <w:rsid w:val="00862B16"/>
    <w:rsid w:val="0091739E"/>
    <w:rsid w:val="00954DB4"/>
    <w:rsid w:val="0095537B"/>
    <w:rsid w:val="00963863"/>
    <w:rsid w:val="009926A8"/>
    <w:rsid w:val="00A16D09"/>
    <w:rsid w:val="00A2534A"/>
    <w:rsid w:val="00AC1296"/>
    <w:rsid w:val="00AF357C"/>
    <w:rsid w:val="00B44EA5"/>
    <w:rsid w:val="00B73F81"/>
    <w:rsid w:val="00B77CD3"/>
    <w:rsid w:val="00B97CBB"/>
    <w:rsid w:val="00BA64D2"/>
    <w:rsid w:val="00BC2CE7"/>
    <w:rsid w:val="00BF07EA"/>
    <w:rsid w:val="00C05246"/>
    <w:rsid w:val="00C21976"/>
    <w:rsid w:val="00C231DC"/>
    <w:rsid w:val="00C75A55"/>
    <w:rsid w:val="00CE4AB8"/>
    <w:rsid w:val="00D47572"/>
    <w:rsid w:val="00DF58F9"/>
    <w:rsid w:val="00ED1F44"/>
    <w:rsid w:val="00F20B12"/>
    <w:rsid w:val="00F31C95"/>
    <w:rsid w:val="00FB4C28"/>
    <w:rsid w:val="00FC1A73"/>
    <w:rsid w:val="00FC62DA"/>
    <w:rsid w:val="00FE74B8"/>
    <w:rsid w:val="00FF3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2553"/>
  <w15:chartTrackingRefBased/>
  <w15:docId w15:val="{5FDF2175-AA03-4B44-85C5-B7773962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1B0"/>
  </w:style>
  <w:style w:type="paragraph" w:styleId="Footer">
    <w:name w:val="footer"/>
    <w:basedOn w:val="Normal"/>
    <w:link w:val="FooterChar"/>
    <w:uiPriority w:val="99"/>
    <w:unhideWhenUsed/>
    <w:rsid w:val="00222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1B0"/>
  </w:style>
  <w:style w:type="paragraph" w:styleId="ListParagraph">
    <w:name w:val="List Paragraph"/>
    <w:basedOn w:val="Normal"/>
    <w:uiPriority w:val="34"/>
    <w:qFormat/>
    <w:rsid w:val="002221B0"/>
    <w:pPr>
      <w:ind w:left="720"/>
      <w:contextualSpacing/>
    </w:pPr>
  </w:style>
  <w:style w:type="paragraph" w:styleId="BalloonText">
    <w:name w:val="Balloon Text"/>
    <w:basedOn w:val="Normal"/>
    <w:link w:val="BalloonTextChar"/>
    <w:uiPriority w:val="99"/>
    <w:semiHidden/>
    <w:unhideWhenUsed/>
    <w:rsid w:val="004D7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814"/>
    <w:rPr>
      <w:rFonts w:ascii="Segoe UI" w:hAnsi="Segoe UI" w:cs="Segoe UI"/>
      <w:sz w:val="18"/>
      <w:szCs w:val="18"/>
    </w:rPr>
  </w:style>
  <w:style w:type="paragraph" w:styleId="NormalWeb">
    <w:name w:val="Normal (Web)"/>
    <w:basedOn w:val="Normal"/>
    <w:uiPriority w:val="99"/>
    <w:unhideWhenUsed/>
    <w:rsid w:val="000370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370C3"/>
    <w:rPr>
      <w:color w:val="0000FF"/>
      <w:u w:val="single"/>
    </w:rPr>
  </w:style>
  <w:style w:type="character" w:styleId="FollowedHyperlink">
    <w:name w:val="FollowedHyperlink"/>
    <w:basedOn w:val="DefaultParagraphFont"/>
    <w:uiPriority w:val="99"/>
    <w:semiHidden/>
    <w:unhideWhenUsed/>
    <w:rsid w:val="002262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06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to-educational-settings-about-covid-19/guidance-to-educational-settings-about-covid-1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covid-19-stay-at-home-guidance/stay-at-home-guidance-for-people-with-confirmed-or-possible-coronavirus-covid-19-infection" TargetMode="External"/><Relationship Id="rId12" Type="http://schemas.openxmlformats.org/officeDocument/2006/relationships/hyperlink" Target="https://www.gov.uk/government/publications/closure-of-educational-settings-information-for-parents-and-carers/reopening-schools-and-other-educational-settings-from-1-ju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4" Type="http://schemas.openxmlformats.org/officeDocument/2006/relationships/webSettings" Target="webSettings.xml"/><Relationship Id="rId9" Type="http://schemas.openxmlformats.org/officeDocument/2006/relationships/hyperlink" Target="https://www.gov.uk/government/publications/actions-for-educational-and-childcare-settings-to-prepare-for-wider-opening-from-1-june-2020/actions-for-education-and-childcare-settings-to-prepare-for-wider-opening-from-1-june-20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6</Pages>
  <Words>1935</Words>
  <Characters>11031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Farnell</dc:creator>
  <cp:keywords/>
  <dc:description/>
  <cp:lastModifiedBy>Patricia Farnell</cp:lastModifiedBy>
  <cp:revision>15</cp:revision>
  <cp:lastPrinted>2020-04-02T07:14:00Z</cp:lastPrinted>
  <dcterms:created xsi:type="dcterms:W3CDTF">2020-05-18T13:07:00Z</dcterms:created>
  <dcterms:modified xsi:type="dcterms:W3CDTF">2020-05-20T13:29:00Z</dcterms:modified>
</cp:coreProperties>
</file>